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911C" w14:textId="0ECCE048" w:rsidR="00AF5B4A" w:rsidRDefault="00E12080">
      <w:r>
        <w:rPr>
          <w:noProof/>
        </w:rPr>
        <w:drawing>
          <wp:inline distT="0" distB="0" distL="0" distR="0" wp14:anchorId="3E482AB9" wp14:editId="4C61F310">
            <wp:extent cx="2109470" cy="57277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C7E">
        <w:t xml:space="preserve">           </w:t>
      </w:r>
    </w:p>
    <w:p w14:paraId="58C4D187" w14:textId="34D86495" w:rsidR="00E12080" w:rsidRPr="002813EC" w:rsidRDefault="00E12080">
      <w:pPr>
        <w:rPr>
          <w:b/>
          <w:bCs/>
        </w:rPr>
      </w:pPr>
      <w:r>
        <w:t xml:space="preserve"> </w:t>
      </w:r>
      <w:r w:rsidR="00225A6A">
        <w:t xml:space="preserve">                          </w:t>
      </w:r>
      <w:r>
        <w:t xml:space="preserve"> </w:t>
      </w:r>
      <w:r w:rsidRPr="002813EC">
        <w:rPr>
          <w:b/>
          <w:bCs/>
        </w:rPr>
        <w:t>EVALUACIÓN FORMATIVA DE HISTORIA, GEOGRAFÍA Y CIENCIAS SOCIALES 5° BÁSICO</w:t>
      </w:r>
    </w:p>
    <w:p w14:paraId="22B56981" w14:textId="30A7F10C" w:rsidR="00E12080" w:rsidRDefault="005F7433">
      <w:r>
        <w:t xml:space="preserve">MARCAR CON UNA X LA ALTERNATIVA CORRECTA </w:t>
      </w:r>
    </w:p>
    <w:tbl>
      <w:tblPr>
        <w:tblStyle w:val="Tablaconcuadrcula"/>
        <w:tblW w:w="10890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5F7433" w14:paraId="42304AD3" w14:textId="77777777" w:rsidTr="006A3ED3">
        <w:trPr>
          <w:trHeight w:val="1968"/>
        </w:trPr>
        <w:tc>
          <w:tcPr>
            <w:tcW w:w="5445" w:type="dxa"/>
          </w:tcPr>
          <w:p w14:paraId="31468120" w14:textId="5C421233" w:rsidR="00810FF2" w:rsidRDefault="005F7433">
            <w:r>
              <w:t xml:space="preserve">1.- </w:t>
            </w:r>
            <w:r w:rsidRPr="005F7433">
              <w:t xml:space="preserve">La principal fuente de ingresos del país </w:t>
            </w:r>
            <w:r w:rsidR="00810FF2" w:rsidRPr="005F7433">
              <w:t>en relación con</w:t>
            </w:r>
            <w:r w:rsidRPr="005F7433">
              <w:t xml:space="preserve"> la explotación de los recursos minerales es el:</w:t>
            </w:r>
          </w:p>
          <w:p w14:paraId="1D8E6DFE" w14:textId="067DF93B" w:rsidR="005F7433" w:rsidRDefault="00810FF2">
            <w:r w:rsidRPr="005F7433">
              <w:t>A. Petróleo</w:t>
            </w:r>
            <w:r w:rsidR="005F7433" w:rsidRPr="005F7433">
              <w:t>.</w:t>
            </w:r>
          </w:p>
          <w:p w14:paraId="36A7A317" w14:textId="5C3A3CFB" w:rsidR="005F7433" w:rsidRDefault="005F7433">
            <w:r w:rsidRPr="005F7433">
              <w:t>B.</w:t>
            </w:r>
            <w:r w:rsidR="00810FF2">
              <w:t xml:space="preserve"> </w:t>
            </w:r>
            <w:r w:rsidRPr="005F7433">
              <w:t>Carbón.</w:t>
            </w:r>
          </w:p>
          <w:p w14:paraId="0505C1C7" w14:textId="41423FE0" w:rsidR="00810FF2" w:rsidRDefault="005F7433">
            <w:r w:rsidRPr="005F7433">
              <w:t>C.</w:t>
            </w:r>
            <w:r w:rsidR="00810FF2">
              <w:t xml:space="preserve"> </w:t>
            </w:r>
            <w:r w:rsidRPr="005F7433">
              <w:t>Hierro.</w:t>
            </w:r>
          </w:p>
          <w:p w14:paraId="71B61E7C" w14:textId="56F9FEE9" w:rsidR="005F7433" w:rsidRDefault="00810FF2">
            <w:r w:rsidRPr="005F7433">
              <w:t>D. Cobre</w:t>
            </w:r>
          </w:p>
        </w:tc>
        <w:tc>
          <w:tcPr>
            <w:tcW w:w="5445" w:type="dxa"/>
          </w:tcPr>
          <w:p w14:paraId="126CF741" w14:textId="77777777" w:rsidR="005F7433" w:rsidRDefault="00810FF2">
            <w:r>
              <w:t>2.</w:t>
            </w:r>
            <w:proofErr w:type="gramStart"/>
            <w:r>
              <w:t>-¿</w:t>
            </w:r>
            <w:proofErr w:type="gramEnd"/>
            <w:r>
              <w:t>Cuál de las siguientes afirmaciones en relación a la zona Sur es falsa?</w:t>
            </w:r>
          </w:p>
          <w:p w14:paraId="6766EB04" w14:textId="048F77CE" w:rsidR="00810FF2" w:rsidRDefault="00810FF2">
            <w:r>
              <w:t xml:space="preserve">A) Posee un clima caracterizado por </w:t>
            </w:r>
            <w:r w:rsidR="00225A6A">
              <w:t>los escases</w:t>
            </w:r>
            <w:r>
              <w:t xml:space="preserve"> de lluvia </w:t>
            </w:r>
          </w:p>
          <w:p w14:paraId="6CFED757" w14:textId="77777777" w:rsidR="00810FF2" w:rsidRDefault="00810FF2">
            <w:r>
              <w:t xml:space="preserve">B) Posee grandes lagos y volcanes </w:t>
            </w:r>
          </w:p>
          <w:p w14:paraId="410D3ECE" w14:textId="77777777" w:rsidR="00810FF2" w:rsidRDefault="00810FF2">
            <w:r>
              <w:t xml:space="preserve">C) Existe un gran desarrollo silvícola </w:t>
            </w:r>
          </w:p>
          <w:p w14:paraId="72BC7062" w14:textId="5101451D" w:rsidR="00810FF2" w:rsidRDefault="00810FF2">
            <w:r>
              <w:t xml:space="preserve">D)Comprende las ciudades de </w:t>
            </w:r>
            <w:r w:rsidR="00225A6A">
              <w:t>Temuco, Valdivia</w:t>
            </w:r>
            <w:r>
              <w:t xml:space="preserve"> y Puerto Montt.</w:t>
            </w:r>
          </w:p>
        </w:tc>
      </w:tr>
      <w:tr w:rsidR="005F7433" w14:paraId="5D90BBBD" w14:textId="77777777" w:rsidTr="006A3ED3">
        <w:trPr>
          <w:trHeight w:val="1698"/>
        </w:trPr>
        <w:tc>
          <w:tcPr>
            <w:tcW w:w="5445" w:type="dxa"/>
          </w:tcPr>
          <w:p w14:paraId="27A6A845" w14:textId="22CD468B" w:rsidR="005F7433" w:rsidRDefault="00810FF2">
            <w:r>
              <w:t>3.-</w:t>
            </w:r>
            <w:r w:rsidR="005E522D">
              <w:t xml:space="preserve">Las regiones de Los </w:t>
            </w:r>
            <w:r w:rsidR="002813EC">
              <w:t>Ríos, Los</w:t>
            </w:r>
            <w:r w:rsidR="005E522D">
              <w:t xml:space="preserve"> Lagos y la </w:t>
            </w:r>
            <w:r w:rsidR="002813EC">
              <w:t>Araucanía se</w:t>
            </w:r>
            <w:r w:rsidR="005E522D">
              <w:t xml:space="preserve"> ubican en la siguiente zona natural:</w:t>
            </w:r>
          </w:p>
          <w:p w14:paraId="01CF2B25" w14:textId="69D45457" w:rsidR="005E522D" w:rsidRDefault="005E522D">
            <w:r>
              <w:t xml:space="preserve">A) </w:t>
            </w:r>
            <w:r w:rsidR="002813EC">
              <w:t>zona sur</w:t>
            </w:r>
            <w:r>
              <w:t xml:space="preserve"> </w:t>
            </w:r>
          </w:p>
          <w:p w14:paraId="644A851B" w14:textId="77777777" w:rsidR="005E522D" w:rsidRDefault="005E522D">
            <w:r>
              <w:t>B) zona central</w:t>
            </w:r>
          </w:p>
          <w:p w14:paraId="42C6686E" w14:textId="77777777" w:rsidR="005E522D" w:rsidRDefault="005E522D">
            <w:r>
              <w:t>C) zona Austral</w:t>
            </w:r>
          </w:p>
          <w:p w14:paraId="51B357CB" w14:textId="25D90223" w:rsidR="005E522D" w:rsidRDefault="005E522D">
            <w:r>
              <w:t>D)zona norte</w:t>
            </w:r>
          </w:p>
        </w:tc>
        <w:tc>
          <w:tcPr>
            <w:tcW w:w="5445" w:type="dxa"/>
          </w:tcPr>
          <w:p w14:paraId="10A65662" w14:textId="77777777" w:rsidR="005F7433" w:rsidRDefault="005E522D">
            <w:r>
              <w:t>4.-Los recursos renovables son:</w:t>
            </w:r>
          </w:p>
          <w:p w14:paraId="6778F4B2" w14:textId="0C564BE3" w:rsidR="005E522D" w:rsidRDefault="005E522D">
            <w:r>
              <w:t xml:space="preserve">A) </w:t>
            </w:r>
            <w:r w:rsidR="000E5C76">
              <w:t xml:space="preserve">los minerales metálicos y no </w:t>
            </w:r>
            <w:r w:rsidR="002813EC">
              <w:t>metálicos</w:t>
            </w:r>
          </w:p>
          <w:p w14:paraId="0860903A" w14:textId="77777777" w:rsidR="000E5C76" w:rsidRDefault="000E5C76">
            <w:r>
              <w:t xml:space="preserve">B) Existen en cantidades limitadas </w:t>
            </w:r>
          </w:p>
          <w:p w14:paraId="5FD0631F" w14:textId="467F2E77" w:rsidR="000E5C76" w:rsidRDefault="000E5C76">
            <w:r>
              <w:t xml:space="preserve">C) Tienen la capacidad de </w:t>
            </w:r>
            <w:r w:rsidR="002813EC">
              <w:t>regenerarse,</w:t>
            </w:r>
            <w:r>
              <w:t xml:space="preserve"> aunque no deben ser </w:t>
            </w:r>
            <w:r w:rsidR="002813EC">
              <w:t>sobreexplotados.</w:t>
            </w:r>
          </w:p>
          <w:p w14:paraId="683BEA19" w14:textId="4DFCA4C9" w:rsidR="000E5C76" w:rsidRDefault="000E5C76">
            <w:r>
              <w:t>D) minerales fósiles</w:t>
            </w:r>
          </w:p>
        </w:tc>
      </w:tr>
      <w:tr w:rsidR="005F7433" w14:paraId="081DDB06" w14:textId="77777777" w:rsidTr="006A3ED3">
        <w:trPr>
          <w:trHeight w:val="1835"/>
        </w:trPr>
        <w:tc>
          <w:tcPr>
            <w:tcW w:w="5445" w:type="dxa"/>
          </w:tcPr>
          <w:p w14:paraId="7000CD2A" w14:textId="77777777" w:rsidR="005F7433" w:rsidRDefault="000E5C76">
            <w:r>
              <w:t>5.-Los recursos No RENOVABLES son aquellos que:</w:t>
            </w:r>
          </w:p>
          <w:p w14:paraId="3B905571" w14:textId="08AE4143" w:rsidR="000E5C76" w:rsidRDefault="000E5C76">
            <w:r>
              <w:t>A) Existen de manera ilimitada</w:t>
            </w:r>
          </w:p>
          <w:p w14:paraId="75B72D7D" w14:textId="7582B29A" w:rsidR="000E5C76" w:rsidRDefault="000E5C76">
            <w:r>
              <w:t>B</w:t>
            </w:r>
            <w:r w:rsidR="00604B77">
              <w:t>). -</w:t>
            </w:r>
            <w:r>
              <w:t xml:space="preserve">Existen en cantidades limitadas </w:t>
            </w:r>
            <w:r w:rsidR="00604B77">
              <w:t>y demoran años en formarse.</w:t>
            </w:r>
          </w:p>
          <w:p w14:paraId="2CA7010C" w14:textId="5FA97AEF" w:rsidR="00604B77" w:rsidRDefault="00604B77">
            <w:r>
              <w:t>C) Se renuevan en corto periodo y que su uso indiscriminado podría agotarlos.</w:t>
            </w:r>
          </w:p>
          <w:p w14:paraId="147F28C4" w14:textId="790456F7" w:rsidR="00604B77" w:rsidRDefault="00604B77">
            <w:r>
              <w:t>D) Todas son correctas</w:t>
            </w:r>
          </w:p>
        </w:tc>
        <w:tc>
          <w:tcPr>
            <w:tcW w:w="5445" w:type="dxa"/>
          </w:tcPr>
          <w:p w14:paraId="52DDE860" w14:textId="71D37E30" w:rsidR="005F7433" w:rsidRDefault="00604B77">
            <w:r>
              <w:t xml:space="preserve">6.-Marca solo la opción donde se nombren recursos </w:t>
            </w:r>
            <w:r w:rsidR="001118BF">
              <w:t>renovables:</w:t>
            </w:r>
          </w:p>
          <w:p w14:paraId="36AB5E14" w14:textId="77777777" w:rsidR="00604B77" w:rsidRDefault="00604B77">
            <w:r>
              <w:t xml:space="preserve">A) el suelo-el agua – los peces </w:t>
            </w:r>
          </w:p>
          <w:p w14:paraId="27FFBE63" w14:textId="77777777" w:rsidR="00604B77" w:rsidRDefault="00604B77">
            <w:r>
              <w:t>B)  cobre- hierro- oro</w:t>
            </w:r>
          </w:p>
          <w:p w14:paraId="0741DF03" w14:textId="77777777" w:rsidR="00604B77" w:rsidRDefault="00604B77">
            <w:r>
              <w:t>C)</w:t>
            </w:r>
            <w:r w:rsidR="001118BF">
              <w:t xml:space="preserve"> sal- plata-zinc</w:t>
            </w:r>
          </w:p>
          <w:p w14:paraId="6D4B9847" w14:textId="247738D1" w:rsidR="001118BF" w:rsidRDefault="001118BF">
            <w:r>
              <w:t>D)  jurel -salmón -cobre</w:t>
            </w:r>
          </w:p>
        </w:tc>
      </w:tr>
      <w:tr w:rsidR="005F7433" w14:paraId="4B7B80E0" w14:textId="77777777" w:rsidTr="0036003F">
        <w:trPr>
          <w:trHeight w:val="1704"/>
        </w:trPr>
        <w:tc>
          <w:tcPr>
            <w:tcW w:w="5445" w:type="dxa"/>
          </w:tcPr>
          <w:p w14:paraId="2DFFE5BE" w14:textId="77777777" w:rsidR="001118BF" w:rsidRDefault="001118BF" w:rsidP="00A36DD2">
            <w:r>
              <w:t>7.-</w:t>
            </w:r>
            <w:r w:rsidR="00D80A9E">
              <w:t xml:space="preserve">La zona sur comprende </w:t>
            </w:r>
            <w:r w:rsidR="00783624">
              <w:t>las regiones de:</w:t>
            </w:r>
          </w:p>
          <w:p w14:paraId="331AECDA" w14:textId="73FBED0B" w:rsidR="00783624" w:rsidRDefault="007927C2" w:rsidP="00A36DD2">
            <w:r>
              <w:t>A</w:t>
            </w:r>
            <w:r w:rsidR="00783624">
              <w:t xml:space="preserve">) </w:t>
            </w:r>
            <w:r w:rsidR="002537B3">
              <w:t>L</w:t>
            </w:r>
            <w:r w:rsidR="00783624">
              <w:t xml:space="preserve">os Lagos </w:t>
            </w:r>
          </w:p>
          <w:p w14:paraId="3819E382" w14:textId="7D9D1B99" w:rsidR="00783624" w:rsidRDefault="007927C2" w:rsidP="00A36DD2">
            <w:r>
              <w:t>B</w:t>
            </w:r>
            <w:r w:rsidR="00783624">
              <w:t xml:space="preserve">) </w:t>
            </w:r>
            <w:r w:rsidR="002537B3">
              <w:t>L</w:t>
            </w:r>
            <w:r w:rsidR="00783624">
              <w:t xml:space="preserve">os ríos </w:t>
            </w:r>
          </w:p>
          <w:p w14:paraId="77FDA2BC" w14:textId="0A4BFBE1" w:rsidR="002537B3" w:rsidRDefault="000000D6" w:rsidP="00A36DD2">
            <w:r>
              <w:t>C) L</w:t>
            </w:r>
            <w:r w:rsidR="002537B3">
              <w:t xml:space="preserve">a Araucanía </w:t>
            </w:r>
          </w:p>
          <w:p w14:paraId="7C683923" w14:textId="0F4795D7" w:rsidR="002537B3" w:rsidRDefault="007927C2" w:rsidP="00A36DD2">
            <w:r>
              <w:t>D</w:t>
            </w:r>
            <w:r w:rsidR="002537B3">
              <w:t xml:space="preserve">) </w:t>
            </w:r>
            <w:r w:rsidR="000000D6">
              <w:t>T</w:t>
            </w:r>
            <w:r w:rsidR="002537B3">
              <w:t xml:space="preserve">odas las anteriores </w:t>
            </w:r>
          </w:p>
        </w:tc>
        <w:tc>
          <w:tcPr>
            <w:tcW w:w="5445" w:type="dxa"/>
          </w:tcPr>
          <w:p w14:paraId="75F29781" w14:textId="77777777" w:rsidR="005F7433" w:rsidRDefault="000000D6">
            <w:r>
              <w:t>8.</w:t>
            </w:r>
            <w:proofErr w:type="gramStart"/>
            <w:r>
              <w:t>-</w:t>
            </w:r>
            <w:r w:rsidR="00AB1221">
              <w:t>“</w:t>
            </w:r>
            <w:proofErr w:type="gramEnd"/>
            <w:r w:rsidR="00AB1221">
              <w:t xml:space="preserve">La Cordillera de los Andes ha sido erosionada y fragmentada </w:t>
            </w:r>
            <w:r w:rsidR="00F32FA9">
              <w:t>“</w:t>
            </w:r>
            <w:r w:rsidR="00AB1221">
              <w:t xml:space="preserve">corresponde </w:t>
            </w:r>
            <w:r w:rsidR="00F32FA9">
              <w:t>a:</w:t>
            </w:r>
          </w:p>
          <w:p w14:paraId="18A9C47A" w14:textId="33EDF8D9" w:rsidR="00F32FA9" w:rsidRDefault="00F32FA9">
            <w:r>
              <w:t xml:space="preserve">A) </w:t>
            </w:r>
            <w:r w:rsidR="0087764F">
              <w:t>Zona Norte</w:t>
            </w:r>
          </w:p>
          <w:p w14:paraId="287E5AD3" w14:textId="2168CA34" w:rsidR="007927C2" w:rsidRDefault="002813EC">
            <w:r>
              <w:t>B) Zona</w:t>
            </w:r>
            <w:r w:rsidR="0087764F">
              <w:t xml:space="preserve"> central</w:t>
            </w:r>
          </w:p>
          <w:p w14:paraId="5747F218" w14:textId="5A737E2B" w:rsidR="007927C2" w:rsidRDefault="007927C2">
            <w:r>
              <w:t>C)</w:t>
            </w:r>
            <w:r w:rsidR="0087764F">
              <w:t>Zona Sur</w:t>
            </w:r>
          </w:p>
          <w:p w14:paraId="4564EA40" w14:textId="20683D2A" w:rsidR="007927C2" w:rsidRDefault="007927C2">
            <w:r>
              <w:t>D)</w:t>
            </w:r>
            <w:r w:rsidR="0087764F">
              <w:t>Zona Austral</w:t>
            </w:r>
          </w:p>
        </w:tc>
      </w:tr>
      <w:tr w:rsidR="005F7433" w14:paraId="104F185D" w14:textId="77777777" w:rsidTr="0036003F">
        <w:trPr>
          <w:trHeight w:val="1704"/>
        </w:trPr>
        <w:tc>
          <w:tcPr>
            <w:tcW w:w="5445" w:type="dxa"/>
          </w:tcPr>
          <w:p w14:paraId="7A2C5CDD" w14:textId="77777777" w:rsidR="005F7433" w:rsidRDefault="00526ADD">
            <w:r>
              <w:t>9.-</w:t>
            </w:r>
            <w:r w:rsidR="00BC3229">
              <w:t xml:space="preserve">La depresión en esta zona toma forma de lomas corresponde </w:t>
            </w:r>
            <w:proofErr w:type="gramStart"/>
            <w:r w:rsidR="00BC3229">
              <w:t>a :</w:t>
            </w:r>
            <w:proofErr w:type="gramEnd"/>
          </w:p>
          <w:p w14:paraId="45383C76" w14:textId="72935BAE" w:rsidR="00BC3229" w:rsidRDefault="00BC3229" w:rsidP="00BC3229">
            <w:r>
              <w:t>A) Zona Sur</w:t>
            </w:r>
          </w:p>
          <w:p w14:paraId="19745BAD" w14:textId="7DFE2C83" w:rsidR="00BC3229" w:rsidRDefault="002813EC" w:rsidP="00BC3229">
            <w:r>
              <w:t>B) Zona</w:t>
            </w:r>
            <w:r w:rsidR="00BC3229">
              <w:t xml:space="preserve"> central</w:t>
            </w:r>
          </w:p>
          <w:p w14:paraId="1FEDC967" w14:textId="3901F675" w:rsidR="00BC3229" w:rsidRDefault="00BC3229" w:rsidP="00BC3229">
            <w:r>
              <w:t>C)Zona Norte</w:t>
            </w:r>
          </w:p>
          <w:p w14:paraId="5C0BF33B" w14:textId="005427D3" w:rsidR="00BC3229" w:rsidRDefault="00BC3229" w:rsidP="00BC3229">
            <w:r>
              <w:t>D)Zona Austral</w:t>
            </w:r>
          </w:p>
        </w:tc>
        <w:tc>
          <w:tcPr>
            <w:tcW w:w="5445" w:type="dxa"/>
          </w:tcPr>
          <w:p w14:paraId="2075641E" w14:textId="53A8A10F" w:rsidR="005F7433" w:rsidRDefault="00BC3229">
            <w:r>
              <w:t>10.-</w:t>
            </w:r>
            <w:r w:rsidR="001D52B1">
              <w:t xml:space="preserve">La </w:t>
            </w:r>
            <w:r w:rsidR="004112B1">
              <w:t xml:space="preserve">actividad </w:t>
            </w:r>
            <w:r w:rsidR="00B52807">
              <w:t>económica relacionada</w:t>
            </w:r>
            <w:r w:rsidR="001D52B1">
              <w:t xml:space="preserve"> con </w:t>
            </w:r>
            <w:r w:rsidR="001113AC">
              <w:t xml:space="preserve">el </w:t>
            </w:r>
            <w:proofErr w:type="spellStart"/>
            <w:r w:rsidR="001113AC">
              <w:t>el</w:t>
            </w:r>
            <w:proofErr w:type="spellEnd"/>
            <w:r w:rsidR="001113AC">
              <w:t xml:space="preserve"> petróleo y el gas natural se desarrolla </w:t>
            </w:r>
            <w:proofErr w:type="gramStart"/>
            <w:r w:rsidR="001113AC">
              <w:t>en :</w:t>
            </w:r>
            <w:proofErr w:type="gramEnd"/>
          </w:p>
          <w:p w14:paraId="1FE5E9B6" w14:textId="77777777" w:rsidR="004112B1" w:rsidRDefault="004112B1" w:rsidP="004112B1">
            <w:r>
              <w:t>A) Zona Sur</w:t>
            </w:r>
          </w:p>
          <w:p w14:paraId="5243BE96" w14:textId="398CA3BB" w:rsidR="004112B1" w:rsidRDefault="004112B1" w:rsidP="004112B1">
            <w:r>
              <w:t>B) Zona Austral</w:t>
            </w:r>
          </w:p>
          <w:p w14:paraId="0BF367AC" w14:textId="77777777" w:rsidR="004112B1" w:rsidRDefault="004112B1" w:rsidP="004112B1">
            <w:r>
              <w:t>C)Zona Norte</w:t>
            </w:r>
          </w:p>
          <w:p w14:paraId="517F00D0" w14:textId="630755DE" w:rsidR="004112B1" w:rsidRDefault="004112B1" w:rsidP="004112B1">
            <w:r>
              <w:t xml:space="preserve">D)Zona </w:t>
            </w:r>
            <w:r w:rsidR="00B52807">
              <w:t>central</w:t>
            </w:r>
          </w:p>
        </w:tc>
      </w:tr>
      <w:tr w:rsidR="005F7433" w14:paraId="6E4111E9" w14:textId="77777777" w:rsidTr="006A3ED3">
        <w:trPr>
          <w:trHeight w:val="1898"/>
        </w:trPr>
        <w:tc>
          <w:tcPr>
            <w:tcW w:w="5445" w:type="dxa"/>
          </w:tcPr>
          <w:p w14:paraId="21EA64F3" w14:textId="1D9E4C28" w:rsidR="005F7433" w:rsidRDefault="004641CB">
            <w:r>
              <w:t>11.-</w:t>
            </w:r>
            <w:r w:rsidR="00EC5C9C">
              <w:t xml:space="preserve">Se distinguen cuatro tipos de </w:t>
            </w:r>
            <w:r w:rsidR="002813EC">
              <w:t>climas con</w:t>
            </w:r>
            <w:r w:rsidR="00BE2DCD">
              <w:t xml:space="preserve"> presencia de heladas y </w:t>
            </w:r>
            <w:r w:rsidR="00417E9F">
              <w:t>nieves, con</w:t>
            </w:r>
            <w:r w:rsidR="00E35548">
              <w:t xml:space="preserve"> lluvias abundantes</w:t>
            </w:r>
            <w:r w:rsidR="008630ED">
              <w:t xml:space="preserve">, </w:t>
            </w:r>
            <w:r w:rsidR="00E35548">
              <w:t xml:space="preserve">estas características corresponden </w:t>
            </w:r>
            <w:r w:rsidR="008518D7">
              <w:t>a:</w:t>
            </w:r>
          </w:p>
          <w:p w14:paraId="3290B9C0" w14:textId="4D63429D" w:rsidR="00E35548" w:rsidRDefault="00E35548">
            <w:r>
              <w:t>A</w:t>
            </w:r>
            <w:r w:rsidR="00D42547">
              <w:t xml:space="preserve">) zona sur </w:t>
            </w:r>
          </w:p>
          <w:p w14:paraId="520C91E3" w14:textId="35A4983A" w:rsidR="00D42547" w:rsidRDefault="00EF40BE">
            <w:r>
              <w:t>B)</w:t>
            </w:r>
            <w:r w:rsidR="00735C02">
              <w:t xml:space="preserve"> Temuco </w:t>
            </w:r>
            <w:r w:rsidR="0069116C">
              <w:t>y</w:t>
            </w:r>
            <w:r w:rsidR="00735C02">
              <w:t xml:space="preserve"> </w:t>
            </w:r>
            <w:r w:rsidR="0069116C">
              <w:t>C</w:t>
            </w:r>
            <w:r w:rsidR="00735C02">
              <w:t xml:space="preserve">oncepción </w:t>
            </w:r>
          </w:p>
          <w:p w14:paraId="60CFC692" w14:textId="37FF9BAD" w:rsidR="00EF40BE" w:rsidRDefault="00EF40BE">
            <w:r>
              <w:t>C</w:t>
            </w:r>
            <w:r w:rsidR="00735C02">
              <w:t>)</w:t>
            </w:r>
            <w:r w:rsidR="002813EC">
              <w:t xml:space="preserve"> </w:t>
            </w:r>
            <w:r w:rsidR="0069116C">
              <w:t>zona Centro</w:t>
            </w:r>
          </w:p>
          <w:p w14:paraId="4566515F" w14:textId="7EF5D52A" w:rsidR="00735C02" w:rsidRDefault="00735C02">
            <w:r>
              <w:t>D)</w:t>
            </w:r>
            <w:r w:rsidR="002813EC">
              <w:t xml:space="preserve"> </w:t>
            </w:r>
            <w:r w:rsidR="00417E9F">
              <w:t>zona Austral</w:t>
            </w:r>
          </w:p>
        </w:tc>
        <w:tc>
          <w:tcPr>
            <w:tcW w:w="5445" w:type="dxa"/>
          </w:tcPr>
          <w:p w14:paraId="2BBBCE9A" w14:textId="77777777" w:rsidR="005F7433" w:rsidRDefault="00417E9F">
            <w:r>
              <w:t>12.-</w:t>
            </w:r>
            <w:r w:rsidR="003B1C4F">
              <w:t xml:space="preserve"> La IX región corresponde a:</w:t>
            </w:r>
          </w:p>
          <w:p w14:paraId="7E77E1EF" w14:textId="716AEBB5" w:rsidR="003B1C4F" w:rsidRDefault="003B1C4F">
            <w:r>
              <w:t xml:space="preserve">A) La Araucanía </w:t>
            </w:r>
          </w:p>
          <w:p w14:paraId="58BCC97B" w14:textId="55B53403" w:rsidR="003B1C4F" w:rsidRDefault="003B1C4F">
            <w:r>
              <w:t xml:space="preserve">B) Los Lagos </w:t>
            </w:r>
          </w:p>
          <w:p w14:paraId="72F557C0" w14:textId="6B0263A2" w:rsidR="003B1C4F" w:rsidRDefault="003B1C4F">
            <w:r>
              <w:t xml:space="preserve">C) Los Ríos </w:t>
            </w:r>
          </w:p>
          <w:p w14:paraId="014C7C16" w14:textId="4B089921" w:rsidR="003B1C4F" w:rsidRDefault="003B1C4F">
            <w:r>
              <w:t>D)</w:t>
            </w:r>
            <w:r w:rsidR="0010291E">
              <w:t xml:space="preserve"> Aysén del General Carlos Ibáñez del Campo</w:t>
            </w:r>
          </w:p>
        </w:tc>
      </w:tr>
      <w:tr w:rsidR="005F7433" w14:paraId="7FADD276" w14:textId="77777777" w:rsidTr="006A3ED3">
        <w:trPr>
          <w:trHeight w:val="1556"/>
        </w:trPr>
        <w:tc>
          <w:tcPr>
            <w:tcW w:w="5445" w:type="dxa"/>
          </w:tcPr>
          <w:p w14:paraId="025B00CF" w14:textId="77777777" w:rsidR="005F7433" w:rsidRDefault="002813EC">
            <w:r>
              <w:t>13.-</w:t>
            </w:r>
            <w:r w:rsidR="005A3FDD">
              <w:t>El copihue nuestra flor nacional es posible encontrarla en:</w:t>
            </w:r>
          </w:p>
          <w:p w14:paraId="36A4E759" w14:textId="77EA605F" w:rsidR="00541B0F" w:rsidRDefault="00E87417">
            <w:r>
              <w:t>A) zona centro</w:t>
            </w:r>
            <w:r>
              <w:br/>
              <w:t>B)</w:t>
            </w:r>
            <w:r w:rsidR="00752C12">
              <w:t xml:space="preserve"> </w:t>
            </w:r>
            <w:r>
              <w:t xml:space="preserve">Zona sur </w:t>
            </w:r>
          </w:p>
          <w:p w14:paraId="75313813" w14:textId="238E27F0" w:rsidR="00E87417" w:rsidRDefault="00E87417">
            <w:r>
              <w:t>C)</w:t>
            </w:r>
            <w:r w:rsidR="00541B0F">
              <w:t xml:space="preserve"> zona Austral</w:t>
            </w:r>
          </w:p>
          <w:p w14:paraId="51590125" w14:textId="2DFDA6DC" w:rsidR="00E87417" w:rsidRDefault="00E87417">
            <w:r>
              <w:t>D)</w:t>
            </w:r>
            <w:r w:rsidR="00541B0F">
              <w:t xml:space="preserve"> zona Norte</w:t>
            </w:r>
          </w:p>
        </w:tc>
        <w:tc>
          <w:tcPr>
            <w:tcW w:w="5445" w:type="dxa"/>
          </w:tcPr>
          <w:p w14:paraId="6947F71A" w14:textId="77777777" w:rsidR="005F7433" w:rsidRDefault="00BB7BEE">
            <w:r>
              <w:t>14.-La zona que presenta menor cantidad de poblaci</w:t>
            </w:r>
            <w:r w:rsidR="00AD5541">
              <w:t>ón es:</w:t>
            </w:r>
          </w:p>
          <w:p w14:paraId="5B38CEC9" w14:textId="4586CA41" w:rsidR="00AD5541" w:rsidRDefault="00AD5541">
            <w:r>
              <w:t>A)</w:t>
            </w:r>
            <w:r w:rsidR="00E462E4">
              <w:t xml:space="preserve"> zona Austral</w:t>
            </w:r>
          </w:p>
          <w:p w14:paraId="02587E40" w14:textId="1FF61FBF" w:rsidR="00AD5541" w:rsidRDefault="00AD5541" w:rsidP="00E462E4">
            <w:r>
              <w:t>B)</w:t>
            </w:r>
            <w:r w:rsidR="00E462E4">
              <w:t xml:space="preserve"> </w:t>
            </w:r>
            <w:r w:rsidR="00641F5F">
              <w:t xml:space="preserve">zona sur </w:t>
            </w:r>
          </w:p>
          <w:p w14:paraId="486DED86" w14:textId="78804F92" w:rsidR="00AD5541" w:rsidRDefault="00AD5541">
            <w:r>
              <w:t>C)</w:t>
            </w:r>
            <w:r w:rsidR="00641F5F">
              <w:t xml:space="preserve"> zona norte</w:t>
            </w:r>
            <w:r w:rsidR="00971212">
              <w:t xml:space="preserve"> grande</w:t>
            </w:r>
          </w:p>
          <w:p w14:paraId="5E8DC43A" w14:textId="3385DD3B" w:rsidR="00AD5541" w:rsidRDefault="00AD5541">
            <w:r>
              <w:t>D)</w:t>
            </w:r>
            <w:r w:rsidR="00641F5F">
              <w:t xml:space="preserve"> zona norte c</w:t>
            </w:r>
            <w:r w:rsidR="00971212">
              <w:t>hico</w:t>
            </w:r>
          </w:p>
        </w:tc>
      </w:tr>
    </w:tbl>
    <w:p w14:paraId="1CE08B04" w14:textId="37FB003E" w:rsidR="00663CAA" w:rsidRDefault="004164F9" w:rsidP="006A3ED3">
      <w:pPr>
        <w:pStyle w:val="Sinespaciado"/>
      </w:pPr>
      <w:r>
        <w:t xml:space="preserve">     </w:t>
      </w:r>
    </w:p>
    <w:p w14:paraId="35D71F6B" w14:textId="0626E309" w:rsidR="005F7433" w:rsidRDefault="00EC64A4">
      <w:r>
        <w:t xml:space="preserve"> HOJA DE </w:t>
      </w:r>
      <w:proofErr w:type="gramStart"/>
      <w:r>
        <w:t xml:space="preserve">RESPUESTA </w:t>
      </w:r>
      <w:r w:rsidR="004164F9">
        <w:t>:</w:t>
      </w:r>
      <w:proofErr w:type="gramEnd"/>
      <w:r w:rsidR="004164F9">
        <w:t xml:space="preserve"> NOMBRE 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843"/>
        <w:gridCol w:w="1701"/>
        <w:gridCol w:w="1417"/>
        <w:gridCol w:w="1418"/>
      </w:tblGrid>
      <w:tr w:rsidR="00663CAA" w14:paraId="4DBBE391" w14:textId="77777777" w:rsidTr="007226AF">
        <w:trPr>
          <w:trHeight w:val="536"/>
        </w:trPr>
        <w:tc>
          <w:tcPr>
            <w:tcW w:w="1555" w:type="dxa"/>
          </w:tcPr>
          <w:p w14:paraId="5B9506A8" w14:textId="2C8EB303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1.-</w:t>
            </w:r>
          </w:p>
        </w:tc>
        <w:tc>
          <w:tcPr>
            <w:tcW w:w="1275" w:type="dxa"/>
          </w:tcPr>
          <w:p w14:paraId="7F2D4533" w14:textId="138FF113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2.-</w:t>
            </w:r>
          </w:p>
        </w:tc>
        <w:tc>
          <w:tcPr>
            <w:tcW w:w="1418" w:type="dxa"/>
          </w:tcPr>
          <w:p w14:paraId="06C4C47F" w14:textId="5AC86297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3.-</w:t>
            </w:r>
          </w:p>
        </w:tc>
        <w:tc>
          <w:tcPr>
            <w:tcW w:w="1843" w:type="dxa"/>
          </w:tcPr>
          <w:p w14:paraId="45B2DF21" w14:textId="08790357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4.-</w:t>
            </w:r>
          </w:p>
        </w:tc>
        <w:tc>
          <w:tcPr>
            <w:tcW w:w="1701" w:type="dxa"/>
          </w:tcPr>
          <w:p w14:paraId="7A26C828" w14:textId="37AC54BF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5.-</w:t>
            </w:r>
          </w:p>
        </w:tc>
        <w:tc>
          <w:tcPr>
            <w:tcW w:w="1417" w:type="dxa"/>
          </w:tcPr>
          <w:p w14:paraId="3CD99833" w14:textId="350B4418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6.-</w:t>
            </w:r>
          </w:p>
        </w:tc>
        <w:tc>
          <w:tcPr>
            <w:tcW w:w="1418" w:type="dxa"/>
          </w:tcPr>
          <w:p w14:paraId="02B0A523" w14:textId="2DD03688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7.-</w:t>
            </w:r>
          </w:p>
        </w:tc>
      </w:tr>
      <w:tr w:rsidR="00663CAA" w14:paraId="57A1EAA6" w14:textId="77777777" w:rsidTr="007226AF">
        <w:tc>
          <w:tcPr>
            <w:tcW w:w="1555" w:type="dxa"/>
          </w:tcPr>
          <w:p w14:paraId="3C15FFD4" w14:textId="110CEF3C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8.-</w:t>
            </w:r>
          </w:p>
        </w:tc>
        <w:tc>
          <w:tcPr>
            <w:tcW w:w="1275" w:type="dxa"/>
          </w:tcPr>
          <w:p w14:paraId="330443CE" w14:textId="14439953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9.-</w:t>
            </w:r>
          </w:p>
        </w:tc>
        <w:tc>
          <w:tcPr>
            <w:tcW w:w="1418" w:type="dxa"/>
          </w:tcPr>
          <w:p w14:paraId="45A9FCDE" w14:textId="45062505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10.-</w:t>
            </w:r>
          </w:p>
        </w:tc>
        <w:tc>
          <w:tcPr>
            <w:tcW w:w="1843" w:type="dxa"/>
          </w:tcPr>
          <w:p w14:paraId="2556B1FB" w14:textId="2548838A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11.-</w:t>
            </w:r>
          </w:p>
        </w:tc>
        <w:tc>
          <w:tcPr>
            <w:tcW w:w="1701" w:type="dxa"/>
          </w:tcPr>
          <w:p w14:paraId="09F6C227" w14:textId="6F300A2F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12.-</w:t>
            </w:r>
          </w:p>
        </w:tc>
        <w:tc>
          <w:tcPr>
            <w:tcW w:w="1417" w:type="dxa"/>
          </w:tcPr>
          <w:p w14:paraId="5A830F15" w14:textId="03706632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13.-</w:t>
            </w:r>
          </w:p>
        </w:tc>
        <w:tc>
          <w:tcPr>
            <w:tcW w:w="1418" w:type="dxa"/>
          </w:tcPr>
          <w:p w14:paraId="70E68C51" w14:textId="7F45FA26" w:rsidR="00663CAA" w:rsidRPr="009E3124" w:rsidRDefault="00663CAA">
            <w:pPr>
              <w:rPr>
                <w:sz w:val="32"/>
                <w:szCs w:val="32"/>
              </w:rPr>
            </w:pPr>
            <w:r w:rsidRPr="009E3124">
              <w:rPr>
                <w:sz w:val="32"/>
                <w:szCs w:val="32"/>
              </w:rPr>
              <w:t>14.-</w:t>
            </w:r>
          </w:p>
        </w:tc>
      </w:tr>
    </w:tbl>
    <w:p w14:paraId="1AFF4691" w14:textId="2C1FCCEE" w:rsidR="00720232" w:rsidRPr="00225A6A" w:rsidRDefault="009E3124" w:rsidP="00D10D13">
      <w:pPr>
        <w:pStyle w:val="Sinespaciado"/>
        <w:rPr>
          <w:rFonts w:ascii="Arial Black" w:hAnsi="Arial Black"/>
        </w:rPr>
      </w:pPr>
      <w:bookmarkStart w:id="0" w:name="_Hlk43120344"/>
      <w:r w:rsidRPr="00BD6E20">
        <w:t xml:space="preserve"> </w:t>
      </w:r>
      <w:proofErr w:type="gramStart"/>
      <w:r w:rsidRPr="00225A6A">
        <w:rPr>
          <w:rFonts w:ascii="Arial Black" w:hAnsi="Arial Black"/>
        </w:rPr>
        <w:t>La  hoja</w:t>
      </w:r>
      <w:proofErr w:type="gramEnd"/>
      <w:r w:rsidRPr="00225A6A">
        <w:rPr>
          <w:rFonts w:ascii="Arial Black" w:hAnsi="Arial Black"/>
        </w:rPr>
        <w:t xml:space="preserve"> de respuesta debe ser enviada al correo </w:t>
      </w:r>
      <w:r w:rsidR="00BD6E20" w:rsidRPr="00225A6A">
        <w:rPr>
          <w:rFonts w:ascii="Arial Black" w:hAnsi="Arial Black"/>
        </w:rPr>
        <w:t>cssquintobasico@</w:t>
      </w:r>
      <w:r w:rsidR="00D10D13" w:rsidRPr="00225A6A">
        <w:rPr>
          <w:rFonts w:ascii="Arial Black" w:hAnsi="Arial Black"/>
        </w:rPr>
        <w:t>gmail</w:t>
      </w:r>
      <w:r w:rsidR="00225A6A" w:rsidRPr="00225A6A">
        <w:rPr>
          <w:rFonts w:ascii="Arial Black" w:hAnsi="Arial Black"/>
        </w:rPr>
        <w:t>.com</w:t>
      </w:r>
    </w:p>
    <w:bookmarkEnd w:id="0"/>
    <w:p w14:paraId="3EBF7C76" w14:textId="3DDAF692" w:rsidR="004164F9" w:rsidRPr="00225A6A" w:rsidRDefault="004164F9" w:rsidP="00D10D13">
      <w:pPr>
        <w:pStyle w:val="Sinespaciado"/>
        <w:rPr>
          <w:rFonts w:ascii="Arial Black" w:hAnsi="Arial Black"/>
        </w:rPr>
      </w:pPr>
    </w:p>
    <w:sectPr w:rsidR="004164F9" w:rsidRPr="00225A6A" w:rsidSect="00225A6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80"/>
    <w:rsid w:val="000000D6"/>
    <w:rsid w:val="000E5C76"/>
    <w:rsid w:val="0010291E"/>
    <w:rsid w:val="001113AC"/>
    <w:rsid w:val="001118BF"/>
    <w:rsid w:val="00127485"/>
    <w:rsid w:val="001D52B1"/>
    <w:rsid w:val="00225A6A"/>
    <w:rsid w:val="002537B3"/>
    <w:rsid w:val="002813EC"/>
    <w:rsid w:val="0036003F"/>
    <w:rsid w:val="003B1C4F"/>
    <w:rsid w:val="004112B1"/>
    <w:rsid w:val="004164F9"/>
    <w:rsid w:val="00417E9F"/>
    <w:rsid w:val="004641CB"/>
    <w:rsid w:val="0052295B"/>
    <w:rsid w:val="00526ADD"/>
    <w:rsid w:val="00541B0F"/>
    <w:rsid w:val="005A3FDD"/>
    <w:rsid w:val="005D050B"/>
    <w:rsid w:val="005E522D"/>
    <w:rsid w:val="005F7433"/>
    <w:rsid w:val="00604B77"/>
    <w:rsid w:val="00641F5F"/>
    <w:rsid w:val="00663CAA"/>
    <w:rsid w:val="0069116C"/>
    <w:rsid w:val="006A3ED3"/>
    <w:rsid w:val="00720232"/>
    <w:rsid w:val="007226AF"/>
    <w:rsid w:val="00735C02"/>
    <w:rsid w:val="00752C12"/>
    <w:rsid w:val="00764155"/>
    <w:rsid w:val="00783624"/>
    <w:rsid w:val="007927C2"/>
    <w:rsid w:val="00810FF2"/>
    <w:rsid w:val="008518D7"/>
    <w:rsid w:val="008630ED"/>
    <w:rsid w:val="0087764F"/>
    <w:rsid w:val="00880C7E"/>
    <w:rsid w:val="00947D95"/>
    <w:rsid w:val="00971212"/>
    <w:rsid w:val="009E3124"/>
    <w:rsid w:val="00A36DD2"/>
    <w:rsid w:val="00AB1221"/>
    <w:rsid w:val="00AC3911"/>
    <w:rsid w:val="00AD5541"/>
    <w:rsid w:val="00AF5B4A"/>
    <w:rsid w:val="00B46B2D"/>
    <w:rsid w:val="00B52807"/>
    <w:rsid w:val="00BB7BEE"/>
    <w:rsid w:val="00BC3229"/>
    <w:rsid w:val="00BD6E20"/>
    <w:rsid w:val="00BE2DCD"/>
    <w:rsid w:val="00D10D13"/>
    <w:rsid w:val="00D42547"/>
    <w:rsid w:val="00D80A9E"/>
    <w:rsid w:val="00E11DE2"/>
    <w:rsid w:val="00E12080"/>
    <w:rsid w:val="00E35548"/>
    <w:rsid w:val="00E462E4"/>
    <w:rsid w:val="00E87417"/>
    <w:rsid w:val="00EB2A09"/>
    <w:rsid w:val="00EC5C9C"/>
    <w:rsid w:val="00EC64A4"/>
    <w:rsid w:val="00EF40BE"/>
    <w:rsid w:val="00F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8A43"/>
  <w15:chartTrackingRefBased/>
  <w15:docId w15:val="{3FCB8D2B-B523-49E1-B139-F097210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10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4B95-617F-4B4E-81AE-3FCF9C08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rubilar saenz</dc:creator>
  <cp:keywords/>
  <dc:description/>
  <cp:lastModifiedBy>Nuevo Usuario</cp:lastModifiedBy>
  <cp:revision>2</cp:revision>
  <cp:lastPrinted>2020-06-15T17:50:00Z</cp:lastPrinted>
  <dcterms:created xsi:type="dcterms:W3CDTF">2020-06-20T02:20:00Z</dcterms:created>
  <dcterms:modified xsi:type="dcterms:W3CDTF">2020-06-20T02:20:00Z</dcterms:modified>
</cp:coreProperties>
</file>