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F0BC1DA" w14:textId="20F7C583" w:rsidR="00506C4C" w:rsidRDefault="00506C4C" w:rsidP="00C15987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 w:rsidR="00C15987">
        <w:rPr>
          <w:rFonts w:ascii="Arial Narrow" w:hAnsi="Arial Narrow"/>
          <w:b/>
          <w:sz w:val="28"/>
          <w:szCs w:val="28"/>
        </w:rPr>
        <w:t xml:space="preserve"> </w:t>
      </w:r>
      <w:r w:rsidR="00D23CBF">
        <w:rPr>
          <w:rFonts w:ascii="Arial Narrow" w:hAnsi="Arial Narrow"/>
          <w:b/>
          <w:sz w:val="28"/>
          <w:szCs w:val="28"/>
        </w:rPr>
        <w:t>7</w:t>
      </w:r>
      <w:r w:rsidRPr="00506C4C">
        <w:rPr>
          <w:rFonts w:ascii="Arial Narrow" w:hAnsi="Arial Narrow"/>
          <w:b/>
          <w:sz w:val="28"/>
          <w:szCs w:val="28"/>
        </w:rPr>
        <w:t>°</w:t>
      </w:r>
      <w:r w:rsidR="00D23CBF">
        <w:rPr>
          <w:rFonts w:ascii="Arial Narrow" w:hAnsi="Arial Narrow"/>
          <w:b/>
          <w:sz w:val="28"/>
          <w:szCs w:val="28"/>
        </w:rPr>
        <w:t>Básico</w:t>
      </w:r>
    </w:p>
    <w:p w14:paraId="797CA1CC" w14:textId="77777777" w:rsidR="0070163A" w:rsidRDefault="0070163A" w:rsidP="0070163A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3</w:t>
      </w:r>
    </w:p>
    <w:bookmarkEnd w:id="1"/>
    <w:p w14:paraId="3D581621" w14:textId="2C2CAB7B" w:rsidR="0070163A" w:rsidRDefault="0070163A" w:rsidP="0070163A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606847">
        <w:rPr>
          <w:rFonts w:ascii="Arial Narrow" w:hAnsi="Arial Narrow" w:cs="Arial"/>
          <w:b/>
          <w:bCs/>
          <w:sz w:val="24"/>
          <w:szCs w:val="24"/>
          <w:lang w:val="es-ES_tradnl"/>
        </w:rPr>
        <w:t>33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2A672C4A" w14:textId="00B4D840" w:rsidR="00023BB9" w:rsidRDefault="00C15987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A90143">
        <w:rPr>
          <w:rFonts w:ascii="Arial Narrow" w:hAnsi="Arial Narrow" w:cs="Arial"/>
          <w:sz w:val="24"/>
          <w:szCs w:val="24"/>
          <w:lang w:val="es-ES_tradnl"/>
        </w:rPr>
        <w:t>clases anteriores</w:t>
      </w:r>
      <w:r w:rsidR="00C31C23">
        <w:rPr>
          <w:rFonts w:ascii="Arial Narrow" w:hAnsi="Arial Narrow" w:cs="Arial"/>
          <w:sz w:val="24"/>
          <w:szCs w:val="24"/>
          <w:lang w:val="es-ES_tradnl"/>
        </w:rPr>
        <w:t>; es decir, los temas de:</w:t>
      </w:r>
      <w:r w:rsidR="007431E3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23CBF" w:rsidRPr="00D23CBF">
        <w:rPr>
          <w:rFonts w:ascii="Arial Narrow" w:hAnsi="Arial Narrow" w:cs="Arial"/>
          <w:sz w:val="24"/>
          <w:szCs w:val="24"/>
          <w:lang w:val="es-ES_tradnl"/>
        </w:rPr>
        <w:t>la relación del narrador con la novela</w:t>
      </w:r>
      <w:r w:rsidR="00D23CBF">
        <w:rPr>
          <w:rFonts w:ascii="Arial Narrow" w:hAnsi="Arial Narrow" w:cs="Arial"/>
          <w:sz w:val="24"/>
          <w:szCs w:val="24"/>
          <w:lang w:val="es-ES_tradnl"/>
        </w:rPr>
        <w:t>;</w:t>
      </w:r>
      <w:r w:rsidR="00D23CBF" w:rsidRPr="00D23CBF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23CBF">
        <w:rPr>
          <w:rFonts w:ascii="Arial Narrow" w:hAnsi="Arial Narrow" w:cs="Arial"/>
          <w:sz w:val="24"/>
          <w:szCs w:val="24"/>
          <w:lang w:val="es-ES_tradnl"/>
        </w:rPr>
        <w:t>e</w:t>
      </w:r>
      <w:r w:rsidR="00D23CBF" w:rsidRPr="00D23CBF">
        <w:rPr>
          <w:rFonts w:ascii="Arial Narrow" w:hAnsi="Arial Narrow" w:cs="Arial"/>
          <w:sz w:val="24"/>
          <w:szCs w:val="24"/>
          <w:lang w:val="es-ES_tradnl"/>
        </w:rPr>
        <w:t>strategia de lectura</w:t>
      </w:r>
      <w:r w:rsidR="00D23CBF">
        <w:rPr>
          <w:rFonts w:ascii="Arial Narrow" w:hAnsi="Arial Narrow" w:cs="Arial"/>
          <w:sz w:val="24"/>
          <w:szCs w:val="24"/>
          <w:lang w:val="es-ES_tradnl"/>
        </w:rPr>
        <w:t>;</w:t>
      </w:r>
      <w:r w:rsidR="00D23CBF" w:rsidRPr="00D23CBF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D23CBF">
        <w:rPr>
          <w:rFonts w:ascii="Arial Narrow" w:hAnsi="Arial Narrow" w:cs="Arial"/>
          <w:sz w:val="24"/>
          <w:szCs w:val="24"/>
          <w:lang w:val="es-ES_tradnl"/>
        </w:rPr>
        <w:t>l</w:t>
      </w:r>
      <w:r w:rsidR="00D23CBF" w:rsidRPr="00D23CBF">
        <w:rPr>
          <w:rFonts w:ascii="Arial Narrow" w:hAnsi="Arial Narrow" w:cs="Arial"/>
          <w:sz w:val="24"/>
          <w:szCs w:val="24"/>
          <w:lang w:val="es-ES_tradnl"/>
        </w:rPr>
        <w:t xml:space="preserve">a voz </w:t>
      </w:r>
      <w:r w:rsidR="00D23CBF">
        <w:rPr>
          <w:rFonts w:ascii="Arial Narrow" w:hAnsi="Arial Narrow" w:cs="Arial"/>
          <w:sz w:val="24"/>
          <w:szCs w:val="24"/>
          <w:lang w:val="es-ES_tradnl"/>
        </w:rPr>
        <w:t xml:space="preserve">del narrador y los personajes </w:t>
      </w:r>
      <w:r w:rsidR="00D23CBF" w:rsidRPr="00D23CBF">
        <w:rPr>
          <w:rFonts w:ascii="Arial Narrow" w:hAnsi="Arial Narrow" w:cs="Arial"/>
          <w:sz w:val="24"/>
          <w:szCs w:val="24"/>
          <w:lang w:val="es-ES_tradnl"/>
        </w:rPr>
        <w:t>dentro de la narración</w:t>
      </w:r>
      <w:r w:rsidR="00D23CBF">
        <w:rPr>
          <w:rFonts w:ascii="Arial Narrow" w:hAnsi="Arial Narrow" w:cs="Arial"/>
          <w:sz w:val="24"/>
          <w:szCs w:val="24"/>
          <w:lang w:val="es-ES_tradnl"/>
        </w:rPr>
        <w:t xml:space="preserve">; </w:t>
      </w:r>
      <w:r w:rsidR="00023BB9">
        <w:rPr>
          <w:rFonts w:ascii="Arial Narrow" w:hAnsi="Arial Narrow" w:cs="Arial"/>
          <w:sz w:val="24"/>
          <w:szCs w:val="24"/>
          <w:lang w:val="es-ES_tradnl"/>
        </w:rPr>
        <w:t>los c</w:t>
      </w:r>
      <w:r w:rsidR="00023BB9" w:rsidRPr="00023BB9">
        <w:rPr>
          <w:rFonts w:ascii="Arial Narrow" w:hAnsi="Arial Narrow" w:cs="Arial"/>
          <w:sz w:val="24"/>
          <w:szCs w:val="24"/>
          <w:lang w:val="es-ES_tradnl"/>
        </w:rPr>
        <w:t>riterios de evaluación para las fuentes de información</w:t>
      </w:r>
      <w:r w:rsidR="00023BB9">
        <w:rPr>
          <w:rFonts w:ascii="Arial Narrow" w:hAnsi="Arial Narrow" w:cs="Arial"/>
          <w:sz w:val="24"/>
          <w:szCs w:val="24"/>
          <w:lang w:val="es-ES_tradnl"/>
        </w:rPr>
        <w:t>; l</w:t>
      </w:r>
      <w:r w:rsidR="00023BB9" w:rsidRPr="00023BB9">
        <w:rPr>
          <w:rFonts w:ascii="Arial Narrow" w:hAnsi="Arial Narrow" w:cs="Arial"/>
          <w:sz w:val="24"/>
          <w:szCs w:val="24"/>
          <w:lang w:val="es-ES_tradnl"/>
        </w:rPr>
        <w:t>a columna de opinión</w:t>
      </w:r>
      <w:r w:rsidR="00023BB9">
        <w:rPr>
          <w:rFonts w:ascii="Arial Narrow" w:hAnsi="Arial Narrow" w:cs="Arial"/>
          <w:sz w:val="24"/>
          <w:szCs w:val="24"/>
          <w:lang w:val="es-ES_tradnl"/>
        </w:rPr>
        <w:t xml:space="preserve">; el lenguaje poético; </w:t>
      </w:r>
      <w:r w:rsidR="00A91DF2" w:rsidRPr="00A91DF2">
        <w:rPr>
          <w:rFonts w:ascii="Arial Narrow" w:hAnsi="Arial Narrow" w:cs="Arial"/>
          <w:sz w:val="24"/>
          <w:szCs w:val="24"/>
          <w:lang w:val="es-ES_tradnl"/>
        </w:rPr>
        <w:t>el texto argumentativo, el debate y el decálogo.</w:t>
      </w:r>
    </w:p>
    <w:p w14:paraId="34D8BF35" w14:textId="3F6A5424" w:rsidR="0018496C" w:rsidRPr="00023BB9" w:rsidRDefault="0018496C" w:rsidP="00023BB9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Debes enviar tus respuestas en formato WORD al correo </w:t>
      </w:r>
      <w:hyperlink r:id="rId6" w:history="1">
        <w:r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5AB7D853" w14:textId="77777777" w:rsidR="00A173BC" w:rsidRPr="00A173BC" w:rsidRDefault="00A173BC" w:rsidP="00A173BC">
      <w:pPr>
        <w:spacing w:line="240" w:lineRule="auto"/>
        <w:jc w:val="both"/>
        <w:rPr>
          <w:rFonts w:ascii="Arial Narrow" w:hAnsi="Arial Narrow" w:cs="Arial"/>
          <w:color w:val="FF0000"/>
          <w:sz w:val="24"/>
          <w:szCs w:val="24"/>
          <w:lang w:val="es-ES_tradnl"/>
        </w:rPr>
      </w:pPr>
    </w:p>
    <w:p w14:paraId="194BC89F" w14:textId="1F6A5A76" w:rsidR="0018496C" w:rsidRDefault="0018496C" w:rsidP="0018496C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para qué sirven los recursos ortográficos de: la coma y los dos puntos. Luego da un ejemplo narrativo de 3 líneas en el que se usen ambos. Debes destacar dónde los estás usando en tu ejemplo. (5pts.)</w:t>
      </w:r>
    </w:p>
    <w:p w14:paraId="4E1D17F0" w14:textId="77777777" w:rsidR="00751410" w:rsidRDefault="00751410" w:rsidP="00751410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4C75DE7" w14:textId="4D2C3F6F" w:rsidR="00751410" w:rsidRDefault="00751410" w:rsidP="00751410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cuadro comparativo entre la columna de opinión y el debate. Este debe tener: definición de ambos conceptos; 1 similitud, 1 diferencia y tu opinión sobre cuál crees que sería más sencillo de usar en el día a día. (7pts.)</w:t>
      </w:r>
    </w:p>
    <w:p w14:paraId="177A6B0E" w14:textId="77777777" w:rsidR="00751410" w:rsidRPr="00751410" w:rsidRDefault="00751410" w:rsidP="00751410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20755661" w14:textId="0963DA78" w:rsidR="003507B1" w:rsidRDefault="00C46777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18496C">
        <w:rPr>
          <w:rFonts w:ascii="Arial Narrow" w:hAnsi="Arial Narrow" w:cs="Arial"/>
          <w:sz w:val="24"/>
          <w:szCs w:val="24"/>
          <w:lang w:val="es-ES_tradnl"/>
        </w:rPr>
        <w:t>Para qué sirve un resumen? Nombra 3 de los consejos dados para elaborar un buen resumen y opina cuál de estos consejos usarías tú.</w:t>
      </w:r>
      <w:r w:rsidR="00EA677C">
        <w:rPr>
          <w:rFonts w:ascii="Arial Narrow" w:hAnsi="Arial Narrow" w:cs="Arial"/>
          <w:sz w:val="24"/>
          <w:szCs w:val="24"/>
          <w:lang w:val="es-ES_tradnl"/>
        </w:rPr>
        <w:t xml:space="preserve"> Además, señala en qué consiste la estrategia de lectura poética revisada y nombra 2 poetas destacados de la historia.</w:t>
      </w:r>
      <w:r w:rsidR="0018496C">
        <w:rPr>
          <w:rFonts w:ascii="Arial Narrow" w:hAnsi="Arial Narrow" w:cs="Arial"/>
          <w:sz w:val="24"/>
          <w:szCs w:val="24"/>
          <w:lang w:val="es-ES_tradnl"/>
        </w:rPr>
        <w:t xml:space="preserve"> (</w:t>
      </w:r>
      <w:r w:rsidR="00EA677C">
        <w:rPr>
          <w:rFonts w:ascii="Arial Narrow" w:hAnsi="Arial Narrow" w:cs="Arial"/>
          <w:sz w:val="24"/>
          <w:szCs w:val="24"/>
          <w:lang w:val="es-ES_tradnl"/>
        </w:rPr>
        <w:t>9</w:t>
      </w:r>
      <w:r w:rsidR="0018496C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3FA70B4C" w14:textId="77777777" w:rsidR="00751410" w:rsidRPr="00751410" w:rsidRDefault="00751410" w:rsidP="00751410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6ED11CC8" w14:textId="097081E2" w:rsidR="0018496C" w:rsidRDefault="0018496C" w:rsidP="002137C3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Explica para qué son utilizados los criterios de evaluación. Luego nombra los 3 criterios básicos para seleccionar la información y plantea en qué consiste cada uno. (7pts.)</w:t>
      </w:r>
    </w:p>
    <w:p w14:paraId="1E3C9D63" w14:textId="77777777" w:rsidR="00751410" w:rsidRPr="00751410" w:rsidRDefault="00751410" w:rsidP="00751410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18CF1D3" w14:textId="3D3D158C" w:rsidR="00C46777" w:rsidRPr="00EA677C" w:rsidRDefault="00EA677C" w:rsidP="00057E19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EA677C">
        <w:rPr>
          <w:rFonts w:ascii="Arial Narrow" w:hAnsi="Arial Narrow" w:cs="Arial"/>
          <w:sz w:val="24"/>
          <w:szCs w:val="24"/>
          <w:lang w:val="es-ES_tradnl"/>
        </w:rPr>
        <w:t xml:space="preserve">Explica </w:t>
      </w:r>
      <w:r w:rsidR="00751410">
        <w:rPr>
          <w:rFonts w:ascii="Arial Narrow" w:hAnsi="Arial Narrow" w:cs="Arial"/>
          <w:sz w:val="24"/>
          <w:szCs w:val="24"/>
          <w:lang w:val="es-ES_tradnl"/>
        </w:rPr>
        <w:t xml:space="preserve">qué es el narrador y </w:t>
      </w:r>
      <w:r>
        <w:rPr>
          <w:rFonts w:ascii="Arial Narrow" w:hAnsi="Arial Narrow" w:cs="Arial"/>
          <w:sz w:val="24"/>
          <w:szCs w:val="24"/>
          <w:lang w:val="es-ES_tradnl"/>
        </w:rPr>
        <w:t>c</w:t>
      </w:r>
      <w:r w:rsidR="00C46777" w:rsidRPr="00EA677C">
        <w:rPr>
          <w:rFonts w:ascii="Arial Narrow" w:hAnsi="Arial Narrow" w:cs="Arial"/>
          <w:sz w:val="24"/>
          <w:szCs w:val="24"/>
          <w:lang w:val="es-ES_tradnl"/>
        </w:rPr>
        <w:t xml:space="preserve">uáles son las formas en que </w:t>
      </w:r>
      <w:r w:rsidR="00751410">
        <w:rPr>
          <w:rFonts w:ascii="Arial Narrow" w:hAnsi="Arial Narrow" w:cs="Arial"/>
          <w:sz w:val="24"/>
          <w:szCs w:val="24"/>
          <w:lang w:val="es-ES_tradnl"/>
        </w:rPr>
        <w:t>dicho</w:t>
      </w:r>
      <w:r w:rsidR="00C46777" w:rsidRPr="00EA677C">
        <w:rPr>
          <w:rFonts w:ascii="Arial Narrow" w:hAnsi="Arial Narrow" w:cs="Arial"/>
          <w:sz w:val="24"/>
          <w:szCs w:val="24"/>
          <w:lang w:val="es-ES_tradnl"/>
        </w:rPr>
        <w:t xml:space="preserve"> narrador puede incluir las voces de los personajes</w:t>
      </w:r>
      <w:r w:rsidR="00751410">
        <w:rPr>
          <w:rFonts w:ascii="Arial Narrow" w:hAnsi="Arial Narrow" w:cs="Arial"/>
          <w:sz w:val="24"/>
          <w:szCs w:val="24"/>
          <w:lang w:val="es-ES_tradnl"/>
        </w:rPr>
        <w:t>.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51410">
        <w:rPr>
          <w:rFonts w:ascii="Arial Narrow" w:hAnsi="Arial Narrow" w:cs="Arial"/>
          <w:sz w:val="24"/>
          <w:szCs w:val="24"/>
          <w:lang w:val="es-ES_tradnl"/>
        </w:rPr>
        <w:t>C</w:t>
      </w:r>
      <w:r>
        <w:rPr>
          <w:rFonts w:ascii="Arial Narrow" w:hAnsi="Arial Narrow" w:cs="Arial"/>
          <w:sz w:val="24"/>
          <w:szCs w:val="24"/>
          <w:lang w:val="es-ES_tradnl"/>
        </w:rPr>
        <w:t>rea un ejemplo narrativo de 3 líneas para cada caso. (</w:t>
      </w:r>
      <w:r w:rsidR="00751410">
        <w:rPr>
          <w:rFonts w:ascii="Arial Narrow" w:hAnsi="Arial Narrow" w:cs="Arial"/>
          <w:sz w:val="24"/>
          <w:szCs w:val="24"/>
          <w:lang w:val="es-ES_tradnl"/>
        </w:rPr>
        <w:t>5pts.</w:t>
      </w:r>
      <w:r>
        <w:rPr>
          <w:rFonts w:ascii="Arial Narrow" w:hAnsi="Arial Narrow" w:cs="Arial"/>
          <w:sz w:val="24"/>
          <w:szCs w:val="24"/>
          <w:lang w:val="es-ES_tradnl"/>
        </w:rPr>
        <w:t>)</w:t>
      </w:r>
    </w:p>
    <w:p w14:paraId="230C46DC" w14:textId="0BE951CC" w:rsidR="0018496C" w:rsidRPr="0018496C" w:rsidRDefault="0018496C" w:rsidP="0018496C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4A98AF3" w14:textId="63449D9D" w:rsidR="00140A9B" w:rsidRDefault="00140A9B" w:rsidP="00140A9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5A5F7BA2" w14:textId="1C16C966" w:rsidR="00140A9B" w:rsidRDefault="00140A9B" w:rsidP="00140A9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13915D6" w14:textId="76078D07" w:rsidR="00140A9B" w:rsidRDefault="00140A9B" w:rsidP="00140A9B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sectPr w:rsidR="00140A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F96A9B"/>
    <w:multiLevelType w:val="hybridMultilevel"/>
    <w:tmpl w:val="2AB61552"/>
    <w:lvl w:ilvl="0" w:tplc="71727E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0AF0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CCC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DC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089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01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F9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270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C74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35D1"/>
    <w:multiLevelType w:val="hybridMultilevel"/>
    <w:tmpl w:val="BF7EF208"/>
    <w:lvl w:ilvl="0" w:tplc="E4D68B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0CC75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16CBE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0042A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C782E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62BC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4632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540B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6FABC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A46"/>
    <w:multiLevelType w:val="hybridMultilevel"/>
    <w:tmpl w:val="A912B958"/>
    <w:lvl w:ilvl="0" w:tplc="E3C2350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6A3198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9A8A0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CDC8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B0435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909F9A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68421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A6D9EA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9474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9A5"/>
    <w:multiLevelType w:val="hybridMultilevel"/>
    <w:tmpl w:val="1854C72A"/>
    <w:lvl w:ilvl="0" w:tplc="3648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6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62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2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46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82B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82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AA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F8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78C1C21"/>
    <w:multiLevelType w:val="hybridMultilevel"/>
    <w:tmpl w:val="C0D0782C"/>
    <w:lvl w:ilvl="0" w:tplc="930A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C57F0">
      <w:numFmt w:val="none"/>
      <w:lvlText w:val=""/>
      <w:lvlJc w:val="left"/>
      <w:pPr>
        <w:tabs>
          <w:tab w:val="num" w:pos="360"/>
        </w:tabs>
      </w:pPr>
    </w:lvl>
    <w:lvl w:ilvl="2" w:tplc="1322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4D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E1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CA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B42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8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4B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3261FA"/>
    <w:multiLevelType w:val="hybridMultilevel"/>
    <w:tmpl w:val="15220C8E"/>
    <w:lvl w:ilvl="0" w:tplc="16E26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1A5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CC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10D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147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A6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85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0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708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9743E5"/>
    <w:multiLevelType w:val="hybridMultilevel"/>
    <w:tmpl w:val="D7D6D4A0"/>
    <w:lvl w:ilvl="0" w:tplc="BB8C8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85D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C77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6F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42B8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057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A6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0A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687A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F3D90"/>
    <w:multiLevelType w:val="hybridMultilevel"/>
    <w:tmpl w:val="E0861BFA"/>
    <w:lvl w:ilvl="0" w:tplc="A646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0F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65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C1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4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A2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0EC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2A7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50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BB55EAA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023D"/>
    <w:multiLevelType w:val="hybridMultilevel"/>
    <w:tmpl w:val="24145F08"/>
    <w:lvl w:ilvl="0" w:tplc="0E7A9D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6608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8E26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722EA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005ED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08EB8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0284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2E6D1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0EA4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22C0C"/>
    <w:multiLevelType w:val="hybridMultilevel"/>
    <w:tmpl w:val="2D38098A"/>
    <w:lvl w:ilvl="0" w:tplc="3C0CF0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B8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56A8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28F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2261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6226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0680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12641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1A0F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9"/>
  </w:num>
  <w:num w:numId="5">
    <w:abstractNumId w:val="10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16"/>
  </w:num>
  <w:num w:numId="13">
    <w:abstractNumId w:val="1"/>
  </w:num>
  <w:num w:numId="14">
    <w:abstractNumId w:val="2"/>
  </w:num>
  <w:num w:numId="15">
    <w:abstractNumId w:val="20"/>
  </w:num>
  <w:num w:numId="16">
    <w:abstractNumId w:val="15"/>
  </w:num>
  <w:num w:numId="17">
    <w:abstractNumId w:val="12"/>
  </w:num>
  <w:num w:numId="18">
    <w:abstractNumId w:val="21"/>
  </w:num>
  <w:num w:numId="19">
    <w:abstractNumId w:val="13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23BB9"/>
    <w:rsid w:val="00032D28"/>
    <w:rsid w:val="000B10DD"/>
    <w:rsid w:val="001023EC"/>
    <w:rsid w:val="00102C9F"/>
    <w:rsid w:val="001204C1"/>
    <w:rsid w:val="00140A9B"/>
    <w:rsid w:val="00174295"/>
    <w:rsid w:val="001841A8"/>
    <w:rsid w:val="0018496C"/>
    <w:rsid w:val="00195F28"/>
    <w:rsid w:val="001C740F"/>
    <w:rsid w:val="001F3EF4"/>
    <w:rsid w:val="00206D27"/>
    <w:rsid w:val="002137C3"/>
    <w:rsid w:val="00257067"/>
    <w:rsid w:val="0026036F"/>
    <w:rsid w:val="002619DD"/>
    <w:rsid w:val="002904B5"/>
    <w:rsid w:val="002B4898"/>
    <w:rsid w:val="002C08BF"/>
    <w:rsid w:val="002C7BB4"/>
    <w:rsid w:val="002E15E4"/>
    <w:rsid w:val="0030262D"/>
    <w:rsid w:val="00303BA2"/>
    <w:rsid w:val="00337256"/>
    <w:rsid w:val="003507B1"/>
    <w:rsid w:val="003E5B29"/>
    <w:rsid w:val="00464340"/>
    <w:rsid w:val="004647D8"/>
    <w:rsid w:val="00490048"/>
    <w:rsid w:val="004F0ADB"/>
    <w:rsid w:val="00506C4C"/>
    <w:rsid w:val="00513247"/>
    <w:rsid w:val="00572B7F"/>
    <w:rsid w:val="005747A3"/>
    <w:rsid w:val="00586981"/>
    <w:rsid w:val="006019D0"/>
    <w:rsid w:val="00606847"/>
    <w:rsid w:val="006C2BC6"/>
    <w:rsid w:val="006C4800"/>
    <w:rsid w:val="0070163A"/>
    <w:rsid w:val="0071467D"/>
    <w:rsid w:val="007316F6"/>
    <w:rsid w:val="007431E3"/>
    <w:rsid w:val="00751410"/>
    <w:rsid w:val="007A2638"/>
    <w:rsid w:val="007D76CC"/>
    <w:rsid w:val="007F087D"/>
    <w:rsid w:val="007F3892"/>
    <w:rsid w:val="008014BC"/>
    <w:rsid w:val="00862DF9"/>
    <w:rsid w:val="00870452"/>
    <w:rsid w:val="00873004"/>
    <w:rsid w:val="008745C3"/>
    <w:rsid w:val="00884C3E"/>
    <w:rsid w:val="00893C12"/>
    <w:rsid w:val="008D3A4C"/>
    <w:rsid w:val="00950D2B"/>
    <w:rsid w:val="009713C8"/>
    <w:rsid w:val="00972556"/>
    <w:rsid w:val="00997563"/>
    <w:rsid w:val="009A6935"/>
    <w:rsid w:val="00A173BC"/>
    <w:rsid w:val="00A47A87"/>
    <w:rsid w:val="00A64DEB"/>
    <w:rsid w:val="00A90143"/>
    <w:rsid w:val="00A91DF2"/>
    <w:rsid w:val="00AC6046"/>
    <w:rsid w:val="00AD4838"/>
    <w:rsid w:val="00B01760"/>
    <w:rsid w:val="00B13B86"/>
    <w:rsid w:val="00B30277"/>
    <w:rsid w:val="00B81877"/>
    <w:rsid w:val="00BE6002"/>
    <w:rsid w:val="00BF657B"/>
    <w:rsid w:val="00C11C52"/>
    <w:rsid w:val="00C15987"/>
    <w:rsid w:val="00C20601"/>
    <w:rsid w:val="00C23221"/>
    <w:rsid w:val="00C31C23"/>
    <w:rsid w:val="00C46777"/>
    <w:rsid w:val="00C47EA3"/>
    <w:rsid w:val="00C55FFF"/>
    <w:rsid w:val="00CD64B7"/>
    <w:rsid w:val="00CF60B8"/>
    <w:rsid w:val="00CF7107"/>
    <w:rsid w:val="00D12D71"/>
    <w:rsid w:val="00D23CBF"/>
    <w:rsid w:val="00D36757"/>
    <w:rsid w:val="00D50593"/>
    <w:rsid w:val="00D719D3"/>
    <w:rsid w:val="00D728B5"/>
    <w:rsid w:val="00D7433A"/>
    <w:rsid w:val="00E07384"/>
    <w:rsid w:val="00E1251F"/>
    <w:rsid w:val="00E16EA1"/>
    <w:rsid w:val="00E56EA2"/>
    <w:rsid w:val="00EA677C"/>
    <w:rsid w:val="00F071F9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B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2020-08-22T16:07:00Z</dcterms:created>
  <dcterms:modified xsi:type="dcterms:W3CDTF">2020-08-22T16:07:00Z</dcterms:modified>
</cp:coreProperties>
</file>