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9FEF" w14:textId="2B0F5A36" w:rsidR="007C3550" w:rsidRPr="0001142D" w:rsidRDefault="007C3550" w:rsidP="007C3550">
      <w:pPr>
        <w:jc w:val="center"/>
        <w:rPr>
          <w:b/>
          <w:bCs/>
        </w:rPr>
      </w:pPr>
      <w:r>
        <w:rPr>
          <w:b/>
          <w:bCs/>
        </w:rPr>
        <w:t>EVALUACIÓN FORMATIVA</w:t>
      </w:r>
      <w:r w:rsidRPr="0001142D">
        <w:rPr>
          <w:b/>
          <w:bCs/>
        </w:rPr>
        <w:t xml:space="preserve"> N°</w:t>
      </w:r>
      <w:r>
        <w:rPr>
          <w:b/>
          <w:bCs/>
        </w:rPr>
        <w:t>3</w:t>
      </w:r>
    </w:p>
    <w:p w14:paraId="1CC3A18E" w14:textId="18198D45" w:rsidR="007C3550" w:rsidRPr="0001142D" w:rsidRDefault="007C3550" w:rsidP="007C3550">
      <w:pPr>
        <w:jc w:val="center"/>
        <w:rPr>
          <w:b/>
          <w:bCs/>
        </w:rPr>
      </w:pPr>
      <w:r w:rsidRPr="0001142D">
        <w:rPr>
          <w:b/>
          <w:bCs/>
        </w:rPr>
        <w:t>4°MEDIO</w:t>
      </w:r>
    </w:p>
    <w:p w14:paraId="47D383FC" w14:textId="274D4AE3" w:rsidR="007C3550" w:rsidRDefault="007C3550" w:rsidP="007C3550">
      <w:pPr>
        <w:jc w:val="center"/>
        <w:rPr>
          <w:b/>
          <w:bCs/>
        </w:rPr>
      </w:pPr>
      <w:r w:rsidRPr="0001142D">
        <w:rPr>
          <w:b/>
          <w:bCs/>
        </w:rPr>
        <w:t>AGOSTO DE 2020</w:t>
      </w:r>
    </w:p>
    <w:p w14:paraId="5B3EB07E" w14:textId="77777777" w:rsidR="007C3550" w:rsidRDefault="007C3550" w:rsidP="007C3550">
      <w:pPr>
        <w:jc w:val="center"/>
        <w:rPr>
          <w:b/>
          <w:bCs/>
        </w:rPr>
      </w:pPr>
    </w:p>
    <w:p w14:paraId="187B3C08" w14:textId="76A26832" w:rsidR="007C3550" w:rsidRDefault="007C3550" w:rsidP="007C3550">
      <w:pPr>
        <w:rPr>
          <w:b/>
          <w:bCs/>
        </w:rPr>
      </w:pPr>
      <w:r>
        <w:rPr>
          <w:b/>
          <w:bCs/>
        </w:rPr>
        <w:t>1.- LEER CON ATENCIÓN EL SIGUIENTE TEXTO</w:t>
      </w:r>
    </w:p>
    <w:p w14:paraId="2CD7CA17" w14:textId="77777777" w:rsidR="007C3550" w:rsidRPr="007C3550" w:rsidRDefault="007C3550" w:rsidP="007C3550">
      <w:pPr>
        <w:pBdr>
          <w:top w:val="single" w:sz="6" w:space="8" w:color="777777"/>
          <w:bottom w:val="single" w:sz="6" w:space="8" w:color="777777"/>
        </w:pBdr>
        <w:shd w:val="clear" w:color="auto" w:fill="FFFFFF"/>
        <w:spacing w:before="225" w:after="225" w:line="240" w:lineRule="auto"/>
        <w:rPr>
          <w:rFonts w:eastAsia="Times New Roman" w:cstheme="minorHAnsi"/>
          <w:b/>
          <w:bCs/>
          <w:i/>
          <w:iCs/>
          <w:color w:val="777777"/>
          <w:lang w:eastAsia="es-CL"/>
        </w:rPr>
      </w:pPr>
      <w:r w:rsidRPr="007C3550">
        <w:rPr>
          <w:rFonts w:eastAsia="Times New Roman" w:cstheme="minorHAnsi"/>
          <w:b/>
          <w:bCs/>
          <w:i/>
          <w:iCs/>
          <w:color w:val="777777"/>
          <w:lang w:eastAsia="es-CL"/>
        </w:rPr>
        <w:t>La democracia “es el gobierno del pueblo, por el pueblo y para el pueblo”. Abraham Lincoln.</w:t>
      </w:r>
    </w:p>
    <w:p w14:paraId="16648B03" w14:textId="6128A470" w:rsidR="007C3550" w:rsidRPr="007C3550" w:rsidRDefault="007C3550" w:rsidP="007C3550">
      <w:pPr>
        <w:spacing w:after="0" w:line="240" w:lineRule="auto"/>
        <w:rPr>
          <w:rFonts w:eastAsia="Times New Roman" w:cstheme="minorHAnsi"/>
          <w:b/>
          <w:bCs/>
          <w:lang w:eastAsia="es-CL"/>
        </w:rPr>
      </w:pPr>
      <w:r w:rsidRPr="007C3550">
        <w:rPr>
          <w:rFonts w:eastAsia="Times New Roman" w:cstheme="minorHAnsi"/>
          <w:b/>
          <w:bCs/>
          <w:color w:val="7F888F"/>
          <w:lang w:eastAsia="es-CL"/>
        </w:rPr>
        <w:t>El término “democracia” proviene del griego antiguo. Fue acuñado en Atenas en el siglo V antes de Cristo a partir de las palabras “demos” (pueblo, población) y “</w:t>
      </w:r>
      <w:proofErr w:type="spellStart"/>
      <w:r w:rsidRPr="007C3550">
        <w:rPr>
          <w:rFonts w:eastAsia="Times New Roman" w:cstheme="minorHAnsi"/>
          <w:b/>
          <w:bCs/>
          <w:color w:val="7F888F"/>
          <w:lang w:eastAsia="es-CL"/>
        </w:rPr>
        <w:t>kratos</w:t>
      </w:r>
      <w:proofErr w:type="spellEnd"/>
      <w:r w:rsidRPr="007C3550">
        <w:rPr>
          <w:rFonts w:eastAsia="Times New Roman" w:cstheme="minorHAnsi"/>
          <w:b/>
          <w:bCs/>
          <w:color w:val="7F888F"/>
          <w:lang w:eastAsia="es-CL"/>
        </w:rPr>
        <w:t>” (gobierno, poder, autoridad), es decir, un gobierno del pueblo.</w:t>
      </w:r>
    </w:p>
    <w:p w14:paraId="3DF33FC9" w14:textId="42681FF5" w:rsidR="007C3550" w:rsidRDefault="007C3550" w:rsidP="007C3550">
      <w:pPr>
        <w:shd w:val="clear" w:color="auto" w:fill="FFFFFF"/>
        <w:spacing w:after="100" w:afterAutospacing="1" w:line="240" w:lineRule="auto"/>
        <w:rPr>
          <w:rFonts w:eastAsia="Times New Roman" w:cstheme="minorHAnsi"/>
          <w:b/>
          <w:bCs/>
          <w:color w:val="7F888F"/>
          <w:lang w:eastAsia="es-CL"/>
        </w:rPr>
      </w:pPr>
      <w:r w:rsidRPr="007C3550">
        <w:rPr>
          <w:rFonts w:eastAsia="Times New Roman" w:cstheme="minorHAnsi"/>
          <w:b/>
          <w:bCs/>
          <w:color w:val="7F888F"/>
          <w:lang w:eastAsia="es-CL"/>
        </w:rPr>
        <w:t>Hoy entendemos a la democracia como un régimen político donde la titularidad del poder la ejerce el pueblo a través de mecanismos institucionales. En el mundo contemporáneo, existen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w:t>
      </w:r>
    </w:p>
    <w:p w14:paraId="68C6EA35" w14:textId="050F7B20" w:rsidR="007C3550" w:rsidRPr="007C3550" w:rsidRDefault="007C3550" w:rsidP="007C3550">
      <w:pPr>
        <w:shd w:val="clear" w:color="auto" w:fill="FFFFFF"/>
        <w:spacing w:after="100" w:afterAutospacing="1" w:line="240" w:lineRule="auto"/>
        <w:rPr>
          <w:rFonts w:eastAsia="Times New Roman" w:cstheme="minorHAnsi"/>
          <w:b/>
          <w:bCs/>
          <w:color w:val="7F888F"/>
          <w:lang w:eastAsia="es-CL"/>
        </w:rPr>
      </w:pPr>
      <w:r w:rsidRPr="007C3550">
        <w:rPr>
          <w:rFonts w:eastAsia="Times New Roman" w:cstheme="minorHAnsi"/>
          <w:b/>
          <w:bCs/>
          <w:color w:val="7F888F"/>
          <w:lang w:eastAsia="es-CL"/>
        </w:rPr>
        <w:t>Por otro lado, la democracia constituye un régimen político que implica no solo una forma de gobierno y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w:t>
      </w:r>
    </w:p>
    <w:p w14:paraId="7B501E22" w14:textId="77777777" w:rsidR="007C3550" w:rsidRDefault="007C3550" w:rsidP="007C3550">
      <w:pPr>
        <w:shd w:val="clear" w:color="auto" w:fill="FFFFFF"/>
        <w:spacing w:after="100" w:afterAutospacing="1" w:line="240" w:lineRule="auto"/>
        <w:rPr>
          <w:rFonts w:eastAsia="Times New Roman" w:cstheme="minorHAnsi"/>
          <w:b/>
          <w:bCs/>
          <w:color w:val="7F888F"/>
          <w:lang w:eastAsia="es-CL"/>
        </w:rPr>
      </w:pPr>
      <w:r w:rsidRPr="007C3550">
        <w:rPr>
          <w:rFonts w:eastAsia="Times New Roman" w:cstheme="minorHAnsi"/>
          <w:b/>
          <w:bCs/>
          <w:color w:val="7F888F"/>
          <w:lang w:eastAsia="es-CL"/>
        </w:rPr>
        <w:t xml:space="preserve">La democracia es reconocida también como la forma de organización social y política que mejor garantiza el respeto, el ejercicio y promoción de los derechos humanos (Robinson y </w:t>
      </w:r>
      <w:proofErr w:type="spellStart"/>
      <w:r w:rsidRPr="007C3550">
        <w:rPr>
          <w:rFonts w:eastAsia="Times New Roman" w:cstheme="minorHAnsi"/>
          <w:b/>
          <w:bCs/>
          <w:color w:val="7F888F"/>
          <w:lang w:eastAsia="es-CL"/>
        </w:rPr>
        <w:t>Zalaquett</w:t>
      </w:r>
      <w:proofErr w:type="spellEnd"/>
      <w:r w:rsidRPr="007C3550">
        <w:rPr>
          <w:rFonts w:eastAsia="Times New Roman" w:cstheme="minorHAnsi"/>
          <w:b/>
          <w:bCs/>
          <w:color w:val="7F888F"/>
          <w:lang w:eastAsia="es-CL"/>
        </w:rPr>
        <w:t>, 2008). Relación que puede verse en el artículo 21(3) de la Declaración Universal de los Derechos Humanos:</w:t>
      </w:r>
    </w:p>
    <w:p w14:paraId="145B2F76" w14:textId="77777777" w:rsidR="000169EC" w:rsidRDefault="007C3550" w:rsidP="007C3550">
      <w:pPr>
        <w:shd w:val="clear" w:color="auto" w:fill="FFFFFF"/>
        <w:spacing w:after="100" w:afterAutospacing="1" w:line="240" w:lineRule="auto"/>
        <w:rPr>
          <w:rFonts w:eastAsia="Times New Roman" w:cstheme="minorHAnsi"/>
          <w:b/>
          <w:bCs/>
          <w:color w:val="7F888F"/>
          <w:lang w:eastAsia="es-CL"/>
        </w:rPr>
      </w:pPr>
      <w:r w:rsidRPr="007C3550">
        <w:rPr>
          <w:rFonts w:eastAsia="Times New Roman" w:cstheme="minorHAnsi"/>
          <w:b/>
          <w:bCs/>
          <w:i/>
          <w:iCs/>
          <w:color w:val="777777"/>
          <w:lang w:eastAsia="es-CL"/>
        </w:rPr>
        <w:t>“La voluntad del pueblo es la base de la autoridad del poder público; esta voluntad se debe expresar mediante elecciones auténticas que habrán de celebrarse periódicamente, por sufragio universal e igual y por voto secreto u otro procedimiento equivalente que garantice la libertad del voto”.</w:t>
      </w:r>
    </w:p>
    <w:p w14:paraId="135A53B1" w14:textId="02A4DED8" w:rsidR="007C3550" w:rsidRDefault="007C3550" w:rsidP="007C3550">
      <w:pPr>
        <w:shd w:val="clear" w:color="auto" w:fill="FFFFFF"/>
        <w:spacing w:after="100" w:afterAutospacing="1" w:line="240" w:lineRule="auto"/>
        <w:rPr>
          <w:rFonts w:eastAsia="Times New Roman" w:cstheme="minorHAnsi"/>
          <w:b/>
          <w:bCs/>
          <w:color w:val="7F888F"/>
          <w:lang w:eastAsia="es-CL"/>
        </w:rPr>
      </w:pPr>
      <w:r w:rsidRPr="007C3550">
        <w:rPr>
          <w:rFonts w:eastAsia="Times New Roman" w:cstheme="minorHAnsi"/>
          <w:b/>
          <w:bCs/>
          <w:color w:val="7F888F"/>
          <w:lang w:eastAsia="es-CL"/>
        </w:rPr>
        <w:t>Sin embargo, la democracia, es perfectible, pudiendo profundizarse, o bien, verse afectada, dependiendo de cómo se configure cada sistema institucional.</w:t>
      </w:r>
    </w:p>
    <w:p w14:paraId="0A05B7B9" w14:textId="650955AA" w:rsidR="000169EC" w:rsidRPr="007C3550" w:rsidRDefault="000169EC" w:rsidP="007C3550">
      <w:pPr>
        <w:shd w:val="clear" w:color="auto" w:fill="FFFFFF"/>
        <w:spacing w:after="100" w:afterAutospacing="1" w:line="240" w:lineRule="auto"/>
        <w:rPr>
          <w:rFonts w:eastAsia="Times New Roman" w:cstheme="minorHAnsi"/>
          <w:b/>
          <w:bCs/>
          <w:color w:val="7F888F"/>
          <w:lang w:eastAsia="es-CL"/>
        </w:rPr>
      </w:pPr>
      <w:r>
        <w:rPr>
          <w:rFonts w:eastAsia="Times New Roman" w:cstheme="minorHAnsi"/>
          <w:b/>
          <w:bCs/>
          <w:color w:val="7F888F"/>
          <w:lang w:eastAsia="es-CL"/>
        </w:rPr>
        <w:t xml:space="preserve">Fuente: </w:t>
      </w:r>
      <w:hyperlink r:id="rId4" w:history="1">
        <w:r w:rsidRPr="000169EC">
          <w:rPr>
            <w:color w:val="0000FF"/>
            <w:u w:val="single"/>
          </w:rPr>
          <w:t>https://www.bcn.cl/formacioncivica/detalle_guia?h=10221.3/45671</w:t>
        </w:r>
      </w:hyperlink>
    </w:p>
    <w:p w14:paraId="552B8BF3" w14:textId="77777777" w:rsidR="000169EC" w:rsidRDefault="000169EC" w:rsidP="007C3550">
      <w:pPr>
        <w:rPr>
          <w:b/>
          <w:bCs/>
        </w:rPr>
      </w:pPr>
    </w:p>
    <w:p w14:paraId="7928F673" w14:textId="09386FF4" w:rsidR="007C3550" w:rsidRDefault="007C3550" w:rsidP="007C3550">
      <w:pPr>
        <w:rPr>
          <w:b/>
          <w:bCs/>
        </w:rPr>
      </w:pPr>
      <w:r>
        <w:rPr>
          <w:b/>
          <w:bCs/>
        </w:rPr>
        <w:lastRenderedPageBreak/>
        <w:t>2.- OBSERVAR LOS SIGUIENTES VIDEOS:</w:t>
      </w:r>
    </w:p>
    <w:p w14:paraId="33838E38" w14:textId="77777777" w:rsidR="007C3550" w:rsidRDefault="007C3550" w:rsidP="007C3550">
      <w:pPr>
        <w:pStyle w:val="Default"/>
        <w:rPr>
          <w:sz w:val="22"/>
          <w:szCs w:val="22"/>
        </w:rPr>
      </w:pPr>
      <w:r>
        <w:rPr>
          <w:sz w:val="22"/>
          <w:szCs w:val="22"/>
        </w:rPr>
        <w:t xml:space="preserve">Declaraciones de Santiago Abascal </w:t>
      </w:r>
    </w:p>
    <w:p w14:paraId="58F3B84F" w14:textId="77777777" w:rsidR="007C3550" w:rsidRDefault="009B1C78" w:rsidP="007C3550">
      <w:pPr>
        <w:pStyle w:val="Default"/>
        <w:rPr>
          <w:sz w:val="22"/>
          <w:szCs w:val="22"/>
        </w:rPr>
      </w:pPr>
      <w:hyperlink r:id="rId5" w:history="1">
        <w:r w:rsidR="007C3550" w:rsidRPr="00C83C7A">
          <w:rPr>
            <w:rStyle w:val="Hipervnculo"/>
            <w:sz w:val="22"/>
            <w:szCs w:val="22"/>
          </w:rPr>
          <w:t>https://www.youtube.com/watch?v=P_j7baLjx28</w:t>
        </w:r>
      </w:hyperlink>
      <w:r w:rsidR="007C3550">
        <w:rPr>
          <w:sz w:val="22"/>
          <w:szCs w:val="22"/>
        </w:rPr>
        <w:t xml:space="preserve"> </w:t>
      </w:r>
    </w:p>
    <w:p w14:paraId="18F290DC" w14:textId="77777777" w:rsidR="007C3550" w:rsidRDefault="007C3550" w:rsidP="007C3550">
      <w:pPr>
        <w:pStyle w:val="Default"/>
        <w:rPr>
          <w:sz w:val="22"/>
          <w:szCs w:val="22"/>
        </w:rPr>
      </w:pPr>
    </w:p>
    <w:p w14:paraId="2CABF973" w14:textId="77777777" w:rsidR="007C3550" w:rsidRDefault="007C3550" w:rsidP="007C3550">
      <w:pPr>
        <w:pStyle w:val="Default"/>
        <w:rPr>
          <w:sz w:val="22"/>
          <w:szCs w:val="22"/>
        </w:rPr>
      </w:pPr>
      <w:r>
        <w:rPr>
          <w:sz w:val="22"/>
          <w:szCs w:val="22"/>
        </w:rPr>
        <w:t>Declaraciones de un supremacista estadounidense</w:t>
      </w:r>
    </w:p>
    <w:p w14:paraId="3D6A7CCE" w14:textId="77F7D802" w:rsidR="007C3550" w:rsidRDefault="009B1C78" w:rsidP="000169EC">
      <w:hyperlink r:id="rId6" w:history="1">
        <w:r w:rsidR="000169EC" w:rsidRPr="00DE153F">
          <w:rPr>
            <w:rStyle w:val="Hipervnculo"/>
          </w:rPr>
          <w:t>https://www.youtube.com/watch?v=miINTEHNMPs</w:t>
        </w:r>
      </w:hyperlink>
    </w:p>
    <w:p w14:paraId="114AB1F8" w14:textId="77777777" w:rsidR="000169EC" w:rsidRDefault="000169EC" w:rsidP="000169EC">
      <w:pPr>
        <w:rPr>
          <w:b/>
          <w:bCs/>
        </w:rPr>
      </w:pPr>
    </w:p>
    <w:p w14:paraId="28C3F131" w14:textId="782CAAA3" w:rsidR="007C3550" w:rsidRPr="0001142D" w:rsidRDefault="000169EC" w:rsidP="007C3550">
      <w:pPr>
        <w:rPr>
          <w:b/>
          <w:bCs/>
        </w:rPr>
      </w:pPr>
      <w:r>
        <w:rPr>
          <w:b/>
          <w:bCs/>
        </w:rPr>
        <w:t xml:space="preserve">3.- </w:t>
      </w:r>
      <w:r w:rsidR="007C3550">
        <w:rPr>
          <w:b/>
          <w:bCs/>
        </w:rPr>
        <w:t>Y ELEGIR UN SOLO VIDEO Y RESPONDER LAS SIGUIENTES PREGUNTAS</w:t>
      </w:r>
      <w:r>
        <w:rPr>
          <w:b/>
          <w:bCs/>
        </w:rPr>
        <w:t xml:space="preserve"> (declarar explícitamente por escrito el video a trabajar)</w:t>
      </w:r>
      <w:r w:rsidR="007C3550">
        <w:rPr>
          <w:b/>
          <w:bCs/>
        </w:rPr>
        <w:t>:</w:t>
      </w:r>
    </w:p>
    <w:p w14:paraId="0008B6DA" w14:textId="77777777" w:rsidR="007C3550" w:rsidRPr="0001142D" w:rsidRDefault="007C3550" w:rsidP="007C3550">
      <w:pPr>
        <w:pStyle w:val="Default"/>
        <w:spacing w:after="56"/>
        <w:rPr>
          <w:b/>
          <w:bCs/>
          <w:sz w:val="22"/>
          <w:szCs w:val="22"/>
        </w:rPr>
      </w:pPr>
      <w:r>
        <w:rPr>
          <w:b/>
          <w:bCs/>
          <w:sz w:val="22"/>
          <w:szCs w:val="22"/>
        </w:rPr>
        <w:t>1</w:t>
      </w:r>
      <w:r w:rsidRPr="0001142D">
        <w:rPr>
          <w:b/>
          <w:bCs/>
          <w:sz w:val="22"/>
          <w:szCs w:val="22"/>
        </w:rPr>
        <w:t xml:space="preserve">- ¿Qué sería el </w:t>
      </w:r>
      <w:r w:rsidRPr="0001142D">
        <w:rPr>
          <w:b/>
          <w:bCs/>
          <w:i/>
          <w:iCs/>
          <w:sz w:val="22"/>
          <w:szCs w:val="22"/>
        </w:rPr>
        <w:t xml:space="preserve">bien </w:t>
      </w:r>
      <w:r w:rsidRPr="0001142D">
        <w:rPr>
          <w:b/>
          <w:bCs/>
          <w:sz w:val="22"/>
          <w:szCs w:val="22"/>
        </w:rPr>
        <w:t xml:space="preserve">o lo </w:t>
      </w:r>
      <w:r w:rsidRPr="0001142D">
        <w:rPr>
          <w:b/>
          <w:bCs/>
          <w:i/>
          <w:iCs/>
          <w:sz w:val="22"/>
          <w:szCs w:val="22"/>
        </w:rPr>
        <w:t xml:space="preserve">bueno </w:t>
      </w:r>
      <w:r w:rsidRPr="0001142D">
        <w:rPr>
          <w:b/>
          <w:bCs/>
          <w:sz w:val="22"/>
          <w:szCs w:val="22"/>
        </w:rPr>
        <w:t xml:space="preserve">para los protagonistas de los videos? </w:t>
      </w:r>
    </w:p>
    <w:p w14:paraId="695B78B3" w14:textId="61F1B0CE" w:rsidR="007C3550" w:rsidRPr="0001142D" w:rsidRDefault="007C3550" w:rsidP="007C3550">
      <w:pPr>
        <w:pStyle w:val="Default"/>
        <w:spacing w:after="56"/>
        <w:rPr>
          <w:b/>
          <w:bCs/>
          <w:sz w:val="22"/>
          <w:szCs w:val="22"/>
        </w:rPr>
      </w:pPr>
      <w:r>
        <w:rPr>
          <w:b/>
          <w:bCs/>
          <w:sz w:val="22"/>
          <w:szCs w:val="22"/>
        </w:rPr>
        <w:t>2</w:t>
      </w:r>
      <w:r w:rsidRPr="0001142D">
        <w:rPr>
          <w:b/>
          <w:bCs/>
          <w:sz w:val="22"/>
          <w:szCs w:val="22"/>
        </w:rPr>
        <w:t xml:space="preserve">- Las visiones del bien expuestas, ¿serían “antidemocráticas” o “anti pluralistas”? </w:t>
      </w:r>
    </w:p>
    <w:p w14:paraId="75324B02" w14:textId="7D5313F1" w:rsidR="007C3550" w:rsidRPr="0001142D" w:rsidRDefault="007C3550" w:rsidP="007C3550">
      <w:pPr>
        <w:pStyle w:val="Default"/>
        <w:spacing w:after="56"/>
        <w:rPr>
          <w:b/>
          <w:bCs/>
          <w:sz w:val="22"/>
          <w:szCs w:val="22"/>
        </w:rPr>
      </w:pPr>
      <w:r>
        <w:rPr>
          <w:b/>
          <w:bCs/>
          <w:sz w:val="22"/>
          <w:szCs w:val="22"/>
        </w:rPr>
        <w:t>3</w:t>
      </w:r>
      <w:r w:rsidRPr="0001142D">
        <w:rPr>
          <w:b/>
          <w:bCs/>
          <w:sz w:val="22"/>
          <w:szCs w:val="22"/>
        </w:rPr>
        <w:t xml:space="preserve">- En una sociedad “pluralista”, ¿puede haber espacio para opiniones “anti pluralistas”? </w:t>
      </w:r>
    </w:p>
    <w:p w14:paraId="25748D5B" w14:textId="77777777" w:rsidR="007C3550" w:rsidRPr="0001142D" w:rsidRDefault="007C3550" w:rsidP="007C3550">
      <w:pPr>
        <w:pStyle w:val="Default"/>
        <w:spacing w:after="56"/>
        <w:rPr>
          <w:b/>
          <w:bCs/>
          <w:sz w:val="22"/>
          <w:szCs w:val="22"/>
        </w:rPr>
      </w:pPr>
      <w:r>
        <w:rPr>
          <w:b/>
          <w:bCs/>
          <w:sz w:val="22"/>
          <w:szCs w:val="22"/>
        </w:rPr>
        <w:t>4</w:t>
      </w:r>
      <w:r w:rsidRPr="0001142D">
        <w:rPr>
          <w:b/>
          <w:bCs/>
          <w:sz w:val="22"/>
          <w:szCs w:val="22"/>
        </w:rPr>
        <w:t xml:space="preserve">- ¿Hasta qué punto son válidas todas las opiniones en una sociedad pluralista? </w:t>
      </w:r>
    </w:p>
    <w:p w14:paraId="035F98D4" w14:textId="77777777" w:rsidR="007C3550" w:rsidRPr="0001142D" w:rsidRDefault="007C3550" w:rsidP="007C3550">
      <w:pPr>
        <w:pStyle w:val="Default"/>
        <w:spacing w:after="56"/>
        <w:rPr>
          <w:b/>
          <w:bCs/>
          <w:sz w:val="22"/>
          <w:szCs w:val="22"/>
        </w:rPr>
      </w:pPr>
      <w:r>
        <w:rPr>
          <w:b/>
          <w:bCs/>
          <w:sz w:val="22"/>
          <w:szCs w:val="22"/>
        </w:rPr>
        <w:t>5</w:t>
      </w:r>
      <w:r w:rsidRPr="0001142D">
        <w:rPr>
          <w:b/>
          <w:bCs/>
          <w:sz w:val="22"/>
          <w:szCs w:val="22"/>
        </w:rPr>
        <w:t xml:space="preserve">- En una sociedad pluralista, ¿todas las visiones del bien son igualmente respetables? </w:t>
      </w:r>
    </w:p>
    <w:p w14:paraId="0576BC69" w14:textId="5E44E37D" w:rsidR="007C3550" w:rsidRDefault="007C3550" w:rsidP="007C3550">
      <w:pPr>
        <w:pStyle w:val="Default"/>
        <w:rPr>
          <w:b/>
          <w:bCs/>
          <w:sz w:val="22"/>
          <w:szCs w:val="22"/>
        </w:rPr>
      </w:pPr>
      <w:r>
        <w:rPr>
          <w:b/>
          <w:bCs/>
          <w:sz w:val="22"/>
          <w:szCs w:val="22"/>
        </w:rPr>
        <w:t>6</w:t>
      </w:r>
      <w:r w:rsidRPr="0001142D">
        <w:rPr>
          <w:b/>
          <w:bCs/>
          <w:sz w:val="22"/>
          <w:szCs w:val="22"/>
        </w:rPr>
        <w:t xml:space="preserve">- ¿Una sociedad democrática debiese tolerar cualquier perspectiva respecto del </w:t>
      </w:r>
      <w:r w:rsidRPr="0001142D">
        <w:rPr>
          <w:b/>
          <w:bCs/>
          <w:i/>
          <w:iCs/>
          <w:sz w:val="22"/>
          <w:szCs w:val="22"/>
        </w:rPr>
        <w:t xml:space="preserve">bien </w:t>
      </w:r>
      <w:r w:rsidRPr="0001142D">
        <w:rPr>
          <w:b/>
          <w:bCs/>
          <w:sz w:val="22"/>
          <w:szCs w:val="22"/>
        </w:rPr>
        <w:t xml:space="preserve">o lo </w:t>
      </w:r>
      <w:r w:rsidRPr="0001142D">
        <w:rPr>
          <w:b/>
          <w:bCs/>
          <w:i/>
          <w:iCs/>
          <w:sz w:val="22"/>
          <w:szCs w:val="22"/>
        </w:rPr>
        <w:t>bueno</w:t>
      </w:r>
      <w:r w:rsidRPr="0001142D">
        <w:rPr>
          <w:b/>
          <w:bCs/>
          <w:sz w:val="22"/>
          <w:szCs w:val="22"/>
        </w:rPr>
        <w:t xml:space="preserve">? </w:t>
      </w:r>
    </w:p>
    <w:p w14:paraId="13D81565" w14:textId="63B97524" w:rsidR="000169EC" w:rsidRDefault="000169EC" w:rsidP="007C3550">
      <w:pPr>
        <w:pStyle w:val="Default"/>
        <w:rPr>
          <w:b/>
          <w:bCs/>
          <w:sz w:val="22"/>
          <w:szCs w:val="22"/>
        </w:rPr>
      </w:pPr>
    </w:p>
    <w:p w14:paraId="5CCFE1C9" w14:textId="77777777" w:rsidR="000169EC" w:rsidRDefault="000169EC" w:rsidP="007C3550">
      <w:pPr>
        <w:pStyle w:val="Default"/>
        <w:rPr>
          <w:b/>
          <w:bCs/>
          <w:sz w:val="22"/>
          <w:szCs w:val="22"/>
        </w:rPr>
      </w:pPr>
    </w:p>
    <w:p w14:paraId="3866FD00" w14:textId="6204B906" w:rsidR="000169EC" w:rsidRDefault="000169EC" w:rsidP="007C3550">
      <w:pPr>
        <w:pStyle w:val="Default"/>
        <w:rPr>
          <w:b/>
          <w:bCs/>
          <w:sz w:val="22"/>
          <w:szCs w:val="22"/>
        </w:rPr>
      </w:pPr>
    </w:p>
    <w:p w14:paraId="1AADABF7" w14:textId="77777777" w:rsidR="000169EC" w:rsidRDefault="000169EC" w:rsidP="000169EC">
      <w:pPr>
        <w:rPr>
          <w:b/>
          <w:bCs/>
        </w:rPr>
      </w:pPr>
      <w:r>
        <w:rPr>
          <w:b/>
          <w:bCs/>
        </w:rPr>
        <w:t>IMPORTANTE:</w:t>
      </w:r>
    </w:p>
    <w:p w14:paraId="13AADD41" w14:textId="77777777" w:rsidR="000169EC" w:rsidRDefault="000169EC" w:rsidP="000169EC">
      <w:pPr>
        <w:rPr>
          <w:b/>
          <w:bCs/>
        </w:rPr>
      </w:pPr>
      <w:r>
        <w:rPr>
          <w:b/>
          <w:bCs/>
        </w:rPr>
        <w:t xml:space="preserve">1.- EL TRABAJO DEBE REALIZARSE EN WORD, PONERLE SU NOMBRE, CURSO Y COLEGIO. </w:t>
      </w:r>
    </w:p>
    <w:p w14:paraId="1CF6B4C6" w14:textId="77777777" w:rsidR="000169EC" w:rsidRDefault="000169EC" w:rsidP="000169EC">
      <w:pPr>
        <w:rPr>
          <w:b/>
          <w:bCs/>
        </w:rPr>
      </w:pPr>
      <w:r>
        <w:rPr>
          <w:b/>
          <w:bCs/>
        </w:rPr>
        <w:t xml:space="preserve">2.- DEBE SER ENVIADO AL CORREO ELECTRÓNICO </w:t>
      </w:r>
      <w:hyperlink r:id="rId7" w:history="1">
        <w:r w:rsidRPr="00DE153F">
          <w:rPr>
            <w:rStyle w:val="Hipervnculo"/>
            <w:b/>
            <w:bCs/>
          </w:rPr>
          <w:t>pablostriano.profesor@gmail.com</w:t>
        </w:r>
      </w:hyperlink>
    </w:p>
    <w:p w14:paraId="3F81BF36" w14:textId="77777777" w:rsidR="000169EC" w:rsidRDefault="000169EC" w:rsidP="000169EC">
      <w:pPr>
        <w:rPr>
          <w:b/>
          <w:bCs/>
        </w:rPr>
      </w:pPr>
      <w:r>
        <w:rPr>
          <w:b/>
          <w:bCs/>
        </w:rPr>
        <w:t xml:space="preserve">3.- EN EL </w:t>
      </w:r>
      <w:r w:rsidRPr="00C04515">
        <w:rPr>
          <w:b/>
          <w:bCs/>
          <w:i/>
          <w:iCs/>
        </w:rPr>
        <w:t>ASUNTO</w:t>
      </w:r>
      <w:r>
        <w:rPr>
          <w:b/>
          <w:bCs/>
        </w:rPr>
        <w:t xml:space="preserve"> DEL MENSAJE DEBEN PONER SU NOMBRE, ASIGNATURA Y CURSO. </w:t>
      </w:r>
    </w:p>
    <w:p w14:paraId="6F9145B1" w14:textId="77777777" w:rsidR="000169EC" w:rsidRDefault="000169EC" w:rsidP="000169EC">
      <w:pPr>
        <w:rPr>
          <w:b/>
          <w:bCs/>
        </w:rPr>
      </w:pPr>
      <w:r>
        <w:rPr>
          <w:b/>
          <w:bCs/>
        </w:rPr>
        <w:t>EJEMPLO:</w:t>
      </w:r>
    </w:p>
    <w:p w14:paraId="332B97A7" w14:textId="3CB3F182" w:rsidR="000169EC" w:rsidRPr="00C04515" w:rsidRDefault="000169EC" w:rsidP="000169EC">
      <w:pPr>
        <w:rPr>
          <w:b/>
          <w:bCs/>
        </w:rPr>
      </w:pPr>
      <w:r>
        <w:rPr>
          <w:b/>
          <w:bCs/>
        </w:rPr>
        <w:t>Juan Pérez, filosofía, 4° Medio</w:t>
      </w:r>
    </w:p>
    <w:p w14:paraId="6A3AF4B7" w14:textId="77777777" w:rsidR="000169EC" w:rsidRPr="0001142D" w:rsidRDefault="000169EC" w:rsidP="007C3550">
      <w:pPr>
        <w:pStyle w:val="Default"/>
        <w:rPr>
          <w:b/>
          <w:bCs/>
          <w:sz w:val="22"/>
          <w:szCs w:val="22"/>
        </w:rPr>
      </w:pPr>
    </w:p>
    <w:p w14:paraId="3726AEE2" w14:textId="77777777" w:rsidR="007C3550" w:rsidRPr="0001142D" w:rsidRDefault="007C3550" w:rsidP="007C3550">
      <w:pPr>
        <w:rPr>
          <w:b/>
          <w:bCs/>
        </w:rPr>
      </w:pPr>
    </w:p>
    <w:p w14:paraId="78F7DAB7" w14:textId="77777777" w:rsidR="007C3550" w:rsidRDefault="007C3550"/>
    <w:sectPr w:rsidR="007C3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50"/>
    <w:rsid w:val="000169EC"/>
    <w:rsid w:val="007C3550"/>
    <w:rsid w:val="009B1C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3A8B"/>
  <w15:chartTrackingRefBased/>
  <w15:docId w15:val="{E9E1842F-8C7E-4B36-BF92-1C8EB409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355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7C3550"/>
    <w:rPr>
      <w:color w:val="0563C1" w:themeColor="hyperlink"/>
      <w:u w:val="single"/>
    </w:rPr>
  </w:style>
  <w:style w:type="character" w:styleId="Mencinsinresolver">
    <w:name w:val="Unresolved Mention"/>
    <w:basedOn w:val="Fuentedeprrafopredeter"/>
    <w:uiPriority w:val="99"/>
    <w:semiHidden/>
    <w:unhideWhenUsed/>
    <w:rsid w:val="0001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blostriano.profeso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iINTEHNMPs" TargetMode="External"/><Relationship Id="rId5" Type="http://schemas.openxmlformats.org/officeDocument/2006/relationships/hyperlink" Target="https://www.youtube.com/watch?v=P_j7baLjx28" TargetMode="External"/><Relationship Id="rId4" Type="http://schemas.openxmlformats.org/officeDocument/2006/relationships/hyperlink" Target="https://www.bcn.cl/formacioncivica/detalle_guia?h=10221.3/4567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striano</dc:creator>
  <cp:keywords/>
  <dc:description/>
  <cp:lastModifiedBy>Nuevo Usuario</cp:lastModifiedBy>
  <cp:revision>2</cp:revision>
  <dcterms:created xsi:type="dcterms:W3CDTF">2020-08-23T23:28:00Z</dcterms:created>
  <dcterms:modified xsi:type="dcterms:W3CDTF">2020-08-23T23:28:00Z</dcterms:modified>
</cp:coreProperties>
</file>